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4421C" w14:textId="01C01624" w:rsidR="00602D2D" w:rsidRPr="00D65229" w:rsidRDefault="001B1AD5">
      <w:pPr>
        <w:rPr>
          <w:rFonts w:cstheme="minorHAnsi"/>
          <w:b/>
        </w:rPr>
      </w:pPr>
      <w:r>
        <w:rPr>
          <w:rFonts w:cstheme="minorHAnsi"/>
          <w:b/>
        </w:rPr>
        <w:softHyphen/>
      </w:r>
      <w:r>
        <w:rPr>
          <w:rFonts w:cstheme="minorHAnsi"/>
          <w:b/>
        </w:rPr>
        <w:softHyphen/>
      </w:r>
      <w:r>
        <w:rPr>
          <w:rFonts w:cstheme="minorHAnsi"/>
          <w:b/>
        </w:rPr>
        <w:softHyphen/>
      </w:r>
      <w:r>
        <w:rPr>
          <w:rFonts w:cstheme="minorHAnsi"/>
          <w:b/>
        </w:rPr>
        <w:softHyphen/>
      </w:r>
      <w:r w:rsidR="00D65229" w:rsidRPr="00D65229">
        <w:rPr>
          <w:rFonts w:cstheme="minorHAnsi"/>
          <w:b/>
        </w:rPr>
        <w:t>Diabetes and stroke prevention</w:t>
      </w:r>
    </w:p>
    <w:p w14:paraId="028917EC" w14:textId="77777777" w:rsidR="00D65229" w:rsidRPr="00D65229" w:rsidRDefault="00D65229">
      <w:pPr>
        <w:rPr>
          <w:rFonts w:cstheme="minorHAnsi"/>
        </w:rPr>
      </w:pPr>
    </w:p>
    <w:p w14:paraId="606773DA" w14:textId="44D60D17" w:rsidR="00D65229" w:rsidRPr="00D65229" w:rsidRDefault="00D65229" w:rsidP="00D65229">
      <w:pPr>
        <w:rPr>
          <w:rFonts w:cstheme="minorHAnsi"/>
          <w:b/>
        </w:rPr>
      </w:pPr>
      <w:r w:rsidRPr="00D65229">
        <w:rPr>
          <w:rFonts w:cstheme="minorHAnsi"/>
          <w:b/>
        </w:rPr>
        <w:t xml:space="preserve">Stroke happens </w:t>
      </w:r>
      <w:r w:rsidR="00421518">
        <w:rPr>
          <w:rFonts w:cstheme="minorHAnsi"/>
          <w:b/>
        </w:rPr>
        <w:t xml:space="preserve">either </w:t>
      </w:r>
      <w:r w:rsidRPr="00D65229">
        <w:rPr>
          <w:rFonts w:cstheme="minorHAnsi"/>
          <w:b/>
        </w:rPr>
        <w:t>when the blood supply to part of your brain is cut off</w:t>
      </w:r>
      <w:r w:rsidR="00DE41BD">
        <w:rPr>
          <w:rFonts w:cstheme="minorHAnsi"/>
          <w:b/>
        </w:rPr>
        <w:t xml:space="preserve"> </w:t>
      </w:r>
      <w:r w:rsidRPr="00D65229">
        <w:rPr>
          <w:rFonts w:cstheme="minorHAnsi"/>
          <w:b/>
        </w:rPr>
        <w:t xml:space="preserve">because of a blood clot or </w:t>
      </w:r>
      <w:r w:rsidR="00DE41BD">
        <w:rPr>
          <w:rFonts w:cstheme="minorHAnsi"/>
          <w:b/>
        </w:rPr>
        <w:t xml:space="preserve">when brain artery ruptures and leads to </w:t>
      </w:r>
      <w:r w:rsidRPr="00D65229">
        <w:rPr>
          <w:rFonts w:cstheme="minorHAnsi"/>
          <w:b/>
        </w:rPr>
        <w:t xml:space="preserve">a haemorrhage. Stroke is a leading cause of death and disability worldwide, but most strokes can be prevented by addressing a small number of key risk factors. </w:t>
      </w:r>
    </w:p>
    <w:p w14:paraId="7BD45819" w14:textId="77777777" w:rsidR="006969E9" w:rsidRDefault="006969E9" w:rsidP="00D65229">
      <w:pPr>
        <w:pStyle w:val="NormalWeb"/>
        <w:rPr>
          <w:rFonts w:asciiTheme="minorHAnsi" w:hAnsiTheme="minorHAnsi" w:cstheme="minorHAnsi"/>
        </w:rPr>
      </w:pPr>
      <w:commentRangeStart w:id="0"/>
      <w:r>
        <w:rPr>
          <w:rFonts w:asciiTheme="minorHAnsi" w:hAnsiTheme="minorHAnsi" w:cstheme="minorHAnsi"/>
        </w:rPr>
        <w:t xml:space="preserve">1 in 5 people who have a stroke are diabetic and people with diabetes </w:t>
      </w:r>
      <w:r w:rsidR="00D65229" w:rsidRPr="00D65229">
        <w:rPr>
          <w:rFonts w:asciiTheme="minorHAnsi" w:hAnsiTheme="minorHAnsi" w:cstheme="minorHAnsi"/>
        </w:rPr>
        <w:t>have poorer outcomes from stroke compared with the rest of the population</w:t>
      </w:r>
      <w:commentRangeEnd w:id="0"/>
      <w:r w:rsidR="00E54D51">
        <w:rPr>
          <w:rStyle w:val="CommentReference"/>
          <w:rFonts w:asciiTheme="minorHAnsi" w:eastAsiaTheme="minorHAnsi" w:hAnsiTheme="minorHAnsi" w:cstheme="minorBidi"/>
        </w:rPr>
        <w:commentReference w:id="0"/>
      </w:r>
      <w:r w:rsidR="00D65229" w:rsidRPr="00D65229">
        <w:rPr>
          <w:rFonts w:asciiTheme="minorHAnsi" w:hAnsiTheme="minorHAnsi" w:cstheme="minorHAnsi"/>
        </w:rPr>
        <w:t xml:space="preserve">. </w:t>
      </w:r>
    </w:p>
    <w:p w14:paraId="1C44A920" w14:textId="2164472D" w:rsidR="00D65229" w:rsidRPr="00D65229" w:rsidRDefault="00D65229" w:rsidP="00D65229">
      <w:pPr>
        <w:pStyle w:val="NormalWeb"/>
        <w:rPr>
          <w:rFonts w:asciiTheme="minorHAnsi" w:hAnsiTheme="minorHAnsi" w:cstheme="minorHAnsi"/>
        </w:rPr>
      </w:pPr>
      <w:r w:rsidRPr="00D65229">
        <w:rPr>
          <w:rFonts w:asciiTheme="minorHAnsi" w:hAnsiTheme="minorHAnsi" w:cstheme="minorHAnsi"/>
        </w:rPr>
        <w:t>Stroke and diabetes share many risk factors</w:t>
      </w:r>
      <w:r w:rsidR="006969E9">
        <w:rPr>
          <w:rFonts w:asciiTheme="minorHAnsi" w:hAnsiTheme="minorHAnsi" w:cstheme="minorHAnsi"/>
        </w:rPr>
        <w:t xml:space="preserve">, most of which can be addressed with lifestyle changes and/or medication. </w:t>
      </w:r>
      <w:r w:rsidR="00275CA1">
        <w:rPr>
          <w:rFonts w:asciiTheme="minorHAnsi" w:hAnsiTheme="minorHAnsi" w:cstheme="minorHAnsi"/>
        </w:rPr>
        <w:t>This leaflet provides information about the</w:t>
      </w:r>
      <w:r w:rsidR="006969E9">
        <w:rPr>
          <w:rFonts w:asciiTheme="minorHAnsi" w:hAnsiTheme="minorHAnsi" w:cstheme="minorHAnsi"/>
        </w:rPr>
        <w:t xml:space="preserve"> link</w:t>
      </w:r>
      <w:r w:rsidR="00275CA1">
        <w:rPr>
          <w:rFonts w:asciiTheme="minorHAnsi" w:hAnsiTheme="minorHAnsi" w:cstheme="minorHAnsi"/>
        </w:rPr>
        <w:t>s</w:t>
      </w:r>
      <w:r w:rsidR="006969E9">
        <w:rPr>
          <w:rFonts w:asciiTheme="minorHAnsi" w:hAnsiTheme="minorHAnsi" w:cstheme="minorHAnsi"/>
        </w:rPr>
        <w:t xml:space="preserve"> between diabetes and stroke and </w:t>
      </w:r>
      <w:r w:rsidR="00275CA1">
        <w:rPr>
          <w:rFonts w:asciiTheme="minorHAnsi" w:hAnsiTheme="minorHAnsi" w:cstheme="minorHAnsi"/>
        </w:rPr>
        <w:t>about the</w:t>
      </w:r>
      <w:r w:rsidR="006969E9">
        <w:rPr>
          <w:rFonts w:asciiTheme="minorHAnsi" w:hAnsiTheme="minorHAnsi" w:cstheme="minorHAnsi"/>
        </w:rPr>
        <w:t xml:space="preserve"> steps </w:t>
      </w:r>
      <w:r w:rsidR="00E84D14">
        <w:rPr>
          <w:rFonts w:asciiTheme="minorHAnsi" w:hAnsiTheme="minorHAnsi" w:cstheme="minorHAnsi"/>
        </w:rPr>
        <w:t xml:space="preserve">to take </w:t>
      </w:r>
      <w:r w:rsidR="006969E9">
        <w:rPr>
          <w:rFonts w:asciiTheme="minorHAnsi" w:hAnsiTheme="minorHAnsi" w:cstheme="minorHAnsi"/>
        </w:rPr>
        <w:t>to reduce</w:t>
      </w:r>
      <w:r w:rsidR="00275CA1">
        <w:rPr>
          <w:rFonts w:asciiTheme="minorHAnsi" w:hAnsiTheme="minorHAnsi" w:cstheme="minorHAnsi"/>
        </w:rPr>
        <w:t xml:space="preserve"> your risk</w:t>
      </w:r>
      <w:r w:rsidRPr="00D65229">
        <w:rPr>
          <w:rFonts w:asciiTheme="minorHAnsi" w:hAnsiTheme="minorHAnsi" w:cstheme="minorHAnsi"/>
        </w:rPr>
        <w:t>.</w:t>
      </w:r>
    </w:p>
    <w:p w14:paraId="1118F5C9" w14:textId="77777777" w:rsidR="006969E9" w:rsidRPr="00275CA1" w:rsidRDefault="006969E9">
      <w:pPr>
        <w:rPr>
          <w:rFonts w:cstheme="minorHAnsi"/>
          <w:b/>
        </w:rPr>
      </w:pPr>
      <w:r w:rsidRPr="00275CA1">
        <w:rPr>
          <w:rFonts w:cstheme="minorHAnsi"/>
          <w:b/>
        </w:rPr>
        <w:t>What is diabetes?</w:t>
      </w:r>
    </w:p>
    <w:p w14:paraId="0599EC9A" w14:textId="77777777" w:rsidR="00275CA1" w:rsidRDefault="00275CA1">
      <w:pPr>
        <w:rPr>
          <w:rFonts w:cstheme="minorHAnsi"/>
        </w:rPr>
      </w:pPr>
      <w:r>
        <w:rPr>
          <w:rFonts w:cstheme="minorHAnsi"/>
        </w:rPr>
        <w:t>When you have diabetes your pancreas either stops producing insulin, or the insulin it produces doesn’t work properly. Your body uses insulin to convert the sugar (glucose) in your blood to energy. There are two types of diabetes – Type 1 and Type 2. Type 1 diabetes develops when your body stops producing insulin</w:t>
      </w:r>
      <w:r w:rsidR="00384B55">
        <w:rPr>
          <w:rFonts w:cstheme="minorHAnsi"/>
        </w:rPr>
        <w:t xml:space="preserve"> and glucose builds up in your bloodstream. Type 1 diabetes usually begins in childhood or adolescence. </w:t>
      </w:r>
    </w:p>
    <w:p w14:paraId="7D16757B" w14:textId="77777777" w:rsidR="00384B55" w:rsidRDefault="00384B55">
      <w:pPr>
        <w:rPr>
          <w:rFonts w:cstheme="minorHAnsi"/>
        </w:rPr>
      </w:pPr>
    </w:p>
    <w:p w14:paraId="61A5EFF6" w14:textId="77777777" w:rsidR="00275CA1" w:rsidRDefault="00384B55">
      <w:pPr>
        <w:rPr>
          <w:rFonts w:cstheme="minorHAnsi"/>
        </w:rPr>
      </w:pPr>
      <w:r>
        <w:rPr>
          <w:rFonts w:cstheme="minorHAnsi"/>
        </w:rPr>
        <w:t xml:space="preserve">Type 2 diabetes develops when your body doesn’t produce enough insulin or your body doesn’t react to it in the right way. Type 2 diabetes is much more common than Type 1 and tends to develop in adulthood. </w:t>
      </w:r>
    </w:p>
    <w:p w14:paraId="35F38902" w14:textId="77777777" w:rsidR="00275CA1" w:rsidRDefault="00275CA1">
      <w:pPr>
        <w:rPr>
          <w:rFonts w:cstheme="minorHAnsi"/>
        </w:rPr>
      </w:pPr>
    </w:p>
    <w:p w14:paraId="5ADBE6FE" w14:textId="77777777" w:rsidR="00275CA1" w:rsidRDefault="00384B55">
      <w:pPr>
        <w:rPr>
          <w:rFonts w:cstheme="minorHAnsi"/>
        </w:rPr>
      </w:pPr>
      <w:r>
        <w:rPr>
          <w:rFonts w:cstheme="minorHAnsi"/>
        </w:rPr>
        <w:t>Another kind of diabetes called gestational diabetes can affect pregnant women. It usually goes away after childbirth</w:t>
      </w:r>
      <w:r w:rsidR="00C9535C">
        <w:rPr>
          <w:rFonts w:cstheme="minorHAnsi"/>
        </w:rPr>
        <w:t xml:space="preserve"> </w:t>
      </w:r>
      <w:r>
        <w:rPr>
          <w:rFonts w:cstheme="minorHAnsi"/>
        </w:rPr>
        <w:t>but can increase a woman’s risk of developing Type 2 diabetes.</w:t>
      </w:r>
    </w:p>
    <w:p w14:paraId="4139933D" w14:textId="77777777" w:rsidR="00384B55" w:rsidRDefault="00384B55">
      <w:pPr>
        <w:rPr>
          <w:rFonts w:cstheme="minorHAnsi"/>
        </w:rPr>
      </w:pPr>
    </w:p>
    <w:p w14:paraId="58D25364" w14:textId="77777777" w:rsidR="0062377E" w:rsidRDefault="0062377E">
      <w:pPr>
        <w:rPr>
          <w:rFonts w:cstheme="minorHAnsi"/>
          <w:b/>
        </w:rPr>
      </w:pPr>
      <w:r>
        <w:rPr>
          <w:rFonts w:cstheme="minorHAnsi"/>
          <w:b/>
        </w:rPr>
        <w:t>Why does diabetes increase stroke risk?</w:t>
      </w:r>
    </w:p>
    <w:p w14:paraId="395162E6" w14:textId="4F762EA0" w:rsidR="001B1AD5" w:rsidRDefault="008F3992">
      <w:pPr>
        <w:rPr>
          <w:rFonts w:cstheme="minorHAnsi"/>
        </w:rPr>
      </w:pPr>
      <w:r w:rsidRPr="008F3992">
        <w:rPr>
          <w:rFonts w:cstheme="minorHAnsi"/>
        </w:rPr>
        <w:t>Diabetes contributes to hardening of the arteries (atherosclerosis</w:t>
      </w:r>
      <w:r w:rsidR="00AB6A24" w:rsidRPr="008F3992">
        <w:rPr>
          <w:rFonts w:cstheme="minorHAnsi"/>
        </w:rPr>
        <w:t>), which</w:t>
      </w:r>
      <w:r w:rsidRPr="008F3992">
        <w:rPr>
          <w:rFonts w:cstheme="minorHAnsi"/>
        </w:rPr>
        <w:t xml:space="preserve"> increases</w:t>
      </w:r>
      <w:r w:rsidR="001B1AD5">
        <w:rPr>
          <w:rFonts w:cstheme="minorHAnsi"/>
        </w:rPr>
        <w:t xml:space="preserve"> </w:t>
      </w:r>
      <w:r w:rsidR="00E84D14">
        <w:rPr>
          <w:rFonts w:cstheme="minorHAnsi"/>
        </w:rPr>
        <w:t xml:space="preserve">the risk of blood clot </w:t>
      </w:r>
      <w:r w:rsidR="00421518">
        <w:rPr>
          <w:rFonts w:cstheme="minorHAnsi"/>
        </w:rPr>
        <w:t>or a ruptured blood vessel</w:t>
      </w:r>
      <w:r w:rsidR="001B1AD5">
        <w:rPr>
          <w:rFonts w:cstheme="minorHAnsi"/>
        </w:rPr>
        <w:t xml:space="preserve">. People with diabetes are also likely to experience a number of </w:t>
      </w:r>
      <w:r w:rsidR="00660C29">
        <w:rPr>
          <w:rFonts w:cstheme="minorHAnsi"/>
        </w:rPr>
        <w:t xml:space="preserve">additional </w:t>
      </w:r>
      <w:r w:rsidR="001B1AD5">
        <w:rPr>
          <w:rFonts w:cstheme="minorHAnsi"/>
        </w:rPr>
        <w:t xml:space="preserve">stroke risk factors including obesity, poor diet, inactivity, high cholesterol. </w:t>
      </w:r>
    </w:p>
    <w:p w14:paraId="664C0826" w14:textId="77777777" w:rsidR="001B1AD5" w:rsidRPr="001B1AD5" w:rsidRDefault="001B1AD5">
      <w:pPr>
        <w:rPr>
          <w:rFonts w:cstheme="minorHAnsi"/>
        </w:rPr>
      </w:pPr>
    </w:p>
    <w:p w14:paraId="292394F4" w14:textId="411E0FD0" w:rsidR="006969E9" w:rsidRPr="00384B55" w:rsidRDefault="006969E9">
      <w:pPr>
        <w:rPr>
          <w:rFonts w:cstheme="minorHAnsi"/>
          <w:b/>
        </w:rPr>
      </w:pPr>
      <w:r w:rsidRPr="00384B55">
        <w:rPr>
          <w:rFonts w:cstheme="minorHAnsi"/>
          <w:b/>
        </w:rPr>
        <w:t>How do I know if I have diabetes?</w:t>
      </w:r>
    </w:p>
    <w:p w14:paraId="55160FFC" w14:textId="77777777" w:rsidR="00C9535C" w:rsidRDefault="00C9535C">
      <w:pPr>
        <w:rPr>
          <w:rFonts w:cstheme="minorHAnsi"/>
        </w:rPr>
      </w:pPr>
      <w:r>
        <w:rPr>
          <w:rFonts w:cstheme="minorHAnsi"/>
        </w:rPr>
        <w:t xml:space="preserve">Many people with Type 2 diabetes won’t know they are diabetic as the condition usually gets worse over time. </w:t>
      </w:r>
    </w:p>
    <w:p w14:paraId="4A700AFE" w14:textId="77777777" w:rsidR="00BC05E6" w:rsidRDefault="00BC05E6">
      <w:pPr>
        <w:rPr>
          <w:rFonts w:cstheme="minorHAnsi"/>
        </w:rPr>
      </w:pPr>
    </w:p>
    <w:p w14:paraId="476280F3" w14:textId="77777777" w:rsidR="00BC05E6" w:rsidRDefault="00BC05E6">
      <w:pPr>
        <w:rPr>
          <w:rFonts w:cstheme="minorHAnsi"/>
        </w:rPr>
      </w:pPr>
      <w:r>
        <w:rPr>
          <w:rFonts w:cstheme="minorHAnsi"/>
        </w:rPr>
        <w:t>Diabetes is often identified through blood or urine tests. You should ask your health provider for a test if you have any of the risk factors for diabetes, stroke or cardiovascular disease, or if you have any of the symptoms of diabetes.</w:t>
      </w:r>
    </w:p>
    <w:p w14:paraId="28F9B97A" w14:textId="77777777" w:rsidR="00C9535C" w:rsidRDefault="00C9535C">
      <w:pPr>
        <w:rPr>
          <w:rFonts w:cstheme="minorHAnsi"/>
        </w:rPr>
      </w:pPr>
    </w:p>
    <w:p w14:paraId="0F4D56F0" w14:textId="77777777" w:rsidR="00C9535C" w:rsidRPr="00BC05E6" w:rsidRDefault="00C9535C" w:rsidP="00C9535C">
      <w:pPr>
        <w:ind w:firstLine="360"/>
        <w:rPr>
          <w:rFonts w:cstheme="minorHAnsi"/>
          <w:b/>
        </w:rPr>
      </w:pPr>
      <w:commentRangeStart w:id="1"/>
      <w:r w:rsidRPr="00BC05E6">
        <w:rPr>
          <w:rFonts w:cstheme="minorHAnsi"/>
          <w:b/>
        </w:rPr>
        <w:t>Symptoms of Type 1 and Type 2 diabetes</w:t>
      </w:r>
      <w:commentRangeEnd w:id="1"/>
      <w:r w:rsidRPr="00BC05E6">
        <w:rPr>
          <w:rStyle w:val="CommentReference"/>
          <w:b/>
        </w:rPr>
        <w:commentReference w:id="1"/>
      </w:r>
    </w:p>
    <w:p w14:paraId="250CF1F5" w14:textId="77777777" w:rsidR="00C9535C" w:rsidRPr="00C9535C" w:rsidRDefault="00C9535C" w:rsidP="00C9535C">
      <w:pPr>
        <w:numPr>
          <w:ilvl w:val="0"/>
          <w:numId w:val="3"/>
        </w:numPr>
        <w:spacing w:before="100" w:beforeAutospacing="1" w:after="120"/>
        <w:rPr>
          <w:rFonts w:eastAsia="Times New Roman" w:cstheme="minorHAnsi"/>
        </w:rPr>
      </w:pPr>
      <w:r w:rsidRPr="00C9535C">
        <w:rPr>
          <w:rFonts w:eastAsia="Times New Roman" w:cstheme="minorHAnsi"/>
        </w:rPr>
        <w:t>frequent urination, particularly at night</w:t>
      </w:r>
    </w:p>
    <w:p w14:paraId="7CAB0364" w14:textId="77777777" w:rsidR="00C9535C" w:rsidRPr="00C9535C" w:rsidRDefault="00C9535C" w:rsidP="00C9535C">
      <w:pPr>
        <w:numPr>
          <w:ilvl w:val="0"/>
          <w:numId w:val="3"/>
        </w:numPr>
        <w:spacing w:before="100" w:beforeAutospacing="1" w:after="120"/>
        <w:rPr>
          <w:rFonts w:eastAsia="Times New Roman" w:cstheme="minorHAnsi"/>
        </w:rPr>
      </w:pPr>
      <w:r w:rsidRPr="00C9535C">
        <w:rPr>
          <w:rFonts w:eastAsia="Times New Roman" w:cstheme="minorHAnsi"/>
        </w:rPr>
        <w:t>excessive thirst</w:t>
      </w:r>
    </w:p>
    <w:p w14:paraId="47AE06CB" w14:textId="77777777" w:rsidR="00C9535C" w:rsidRPr="00C9535C" w:rsidRDefault="00C9535C" w:rsidP="00C9535C">
      <w:pPr>
        <w:numPr>
          <w:ilvl w:val="0"/>
          <w:numId w:val="3"/>
        </w:numPr>
        <w:spacing w:before="100" w:beforeAutospacing="1" w:after="120"/>
        <w:rPr>
          <w:rFonts w:eastAsia="Times New Roman" w:cstheme="minorHAnsi"/>
        </w:rPr>
      </w:pPr>
      <w:r w:rsidRPr="00C9535C">
        <w:rPr>
          <w:rFonts w:eastAsia="Times New Roman" w:cstheme="minorHAnsi"/>
        </w:rPr>
        <w:t>fatigue</w:t>
      </w:r>
    </w:p>
    <w:p w14:paraId="7A477023" w14:textId="77777777" w:rsidR="00C9535C" w:rsidRPr="00C9535C" w:rsidRDefault="00C9535C" w:rsidP="00C9535C">
      <w:pPr>
        <w:numPr>
          <w:ilvl w:val="0"/>
          <w:numId w:val="3"/>
        </w:numPr>
        <w:spacing w:before="100" w:beforeAutospacing="1" w:after="120"/>
        <w:rPr>
          <w:rFonts w:eastAsia="Times New Roman" w:cstheme="minorHAnsi"/>
        </w:rPr>
      </w:pPr>
      <w:r w:rsidRPr="00C9535C">
        <w:rPr>
          <w:rFonts w:eastAsia="Times New Roman" w:cstheme="minorHAnsi"/>
        </w:rPr>
        <w:lastRenderedPageBreak/>
        <w:t>unintended weight loss</w:t>
      </w:r>
    </w:p>
    <w:p w14:paraId="21A5D91D" w14:textId="77777777" w:rsidR="00C9535C" w:rsidRPr="00C9535C" w:rsidRDefault="00C9535C" w:rsidP="00C9535C">
      <w:pPr>
        <w:numPr>
          <w:ilvl w:val="0"/>
          <w:numId w:val="3"/>
        </w:numPr>
        <w:spacing w:before="100" w:beforeAutospacing="1" w:after="120"/>
        <w:rPr>
          <w:rFonts w:eastAsia="Times New Roman" w:cstheme="minorHAnsi"/>
        </w:rPr>
      </w:pPr>
      <w:r w:rsidRPr="00C9535C">
        <w:rPr>
          <w:rFonts w:eastAsia="Times New Roman" w:cstheme="minorHAnsi"/>
        </w:rPr>
        <w:t>genital itching and repeated yeast infections</w:t>
      </w:r>
    </w:p>
    <w:p w14:paraId="728704AD" w14:textId="77777777" w:rsidR="00C9535C" w:rsidRPr="00C9535C" w:rsidRDefault="00C9535C" w:rsidP="00C9535C">
      <w:pPr>
        <w:numPr>
          <w:ilvl w:val="0"/>
          <w:numId w:val="3"/>
        </w:numPr>
        <w:spacing w:before="100" w:beforeAutospacing="1" w:after="120"/>
        <w:rPr>
          <w:rFonts w:eastAsia="Times New Roman" w:cstheme="minorHAnsi"/>
        </w:rPr>
      </w:pPr>
      <w:r w:rsidRPr="00C9535C">
        <w:rPr>
          <w:rFonts w:eastAsia="Times New Roman" w:cstheme="minorHAnsi"/>
        </w:rPr>
        <w:t>cuts or wounds taking longer to heal</w:t>
      </w:r>
    </w:p>
    <w:p w14:paraId="40CB4434" w14:textId="77777777" w:rsidR="00C9535C" w:rsidRPr="00C9535C" w:rsidRDefault="00C9535C" w:rsidP="00C9535C">
      <w:pPr>
        <w:numPr>
          <w:ilvl w:val="0"/>
          <w:numId w:val="3"/>
        </w:numPr>
        <w:spacing w:before="100" w:beforeAutospacing="1"/>
        <w:rPr>
          <w:rFonts w:eastAsia="Times New Roman" w:cstheme="minorHAnsi"/>
        </w:rPr>
      </w:pPr>
      <w:r w:rsidRPr="00C9535C">
        <w:rPr>
          <w:rFonts w:eastAsia="Times New Roman" w:cstheme="minorHAnsi"/>
        </w:rPr>
        <w:t>blurred vision</w:t>
      </w:r>
    </w:p>
    <w:p w14:paraId="51045356" w14:textId="77777777" w:rsidR="00C9535C" w:rsidRDefault="00C9535C" w:rsidP="00C9535C">
      <w:pPr>
        <w:spacing w:after="360"/>
        <w:rPr>
          <w:rFonts w:ascii="Times New Roman" w:eastAsia="Times New Roman" w:hAnsi="Times New Roman" w:cs="Times New Roman"/>
        </w:rPr>
      </w:pPr>
    </w:p>
    <w:p w14:paraId="2DFDD8EB" w14:textId="77777777" w:rsidR="00C9535C" w:rsidRPr="00C9535C" w:rsidRDefault="00C9535C" w:rsidP="00C9535C">
      <w:pPr>
        <w:spacing w:after="360"/>
        <w:rPr>
          <w:rFonts w:eastAsia="Times New Roman" w:cstheme="minorHAnsi"/>
        </w:rPr>
      </w:pPr>
      <w:r w:rsidRPr="00C9535C">
        <w:rPr>
          <w:rFonts w:eastAsia="Times New Roman" w:cstheme="minorHAnsi"/>
        </w:rPr>
        <w:t xml:space="preserve">You're more at risk of developing </w:t>
      </w:r>
      <w:r>
        <w:rPr>
          <w:rFonts w:eastAsia="Times New Roman" w:cstheme="minorHAnsi"/>
        </w:rPr>
        <w:t>T</w:t>
      </w:r>
      <w:r w:rsidRPr="00C9535C">
        <w:rPr>
          <w:rFonts w:eastAsia="Times New Roman" w:cstheme="minorHAnsi"/>
        </w:rPr>
        <w:t>ype 2 diabetes if you:</w:t>
      </w:r>
    </w:p>
    <w:p w14:paraId="7E777E91" w14:textId="77777777" w:rsidR="00C9535C" w:rsidRPr="00C9535C" w:rsidRDefault="00C9535C" w:rsidP="00C9535C">
      <w:pPr>
        <w:numPr>
          <w:ilvl w:val="0"/>
          <w:numId w:val="4"/>
        </w:numPr>
        <w:spacing w:before="100" w:beforeAutospacing="1" w:after="120"/>
        <w:rPr>
          <w:rFonts w:eastAsia="Times New Roman" w:cstheme="minorHAnsi"/>
        </w:rPr>
      </w:pPr>
      <w:r w:rsidRPr="00C9535C">
        <w:rPr>
          <w:rFonts w:eastAsia="Times New Roman" w:cstheme="minorHAnsi"/>
        </w:rPr>
        <w:t>are over 40 (or 25 for south Asian people)</w:t>
      </w:r>
    </w:p>
    <w:p w14:paraId="493F80A7" w14:textId="77777777" w:rsidR="00C9535C" w:rsidRPr="00C9535C" w:rsidRDefault="00C9535C" w:rsidP="00C9535C">
      <w:pPr>
        <w:numPr>
          <w:ilvl w:val="0"/>
          <w:numId w:val="4"/>
        </w:numPr>
        <w:spacing w:before="100" w:beforeAutospacing="1" w:after="120"/>
        <w:rPr>
          <w:rFonts w:eastAsia="Times New Roman" w:cstheme="minorHAnsi"/>
        </w:rPr>
      </w:pPr>
      <w:r w:rsidRPr="00C9535C">
        <w:rPr>
          <w:rFonts w:eastAsia="Times New Roman" w:cstheme="minorHAnsi"/>
        </w:rPr>
        <w:t>have a close relative with diabetes (such as a parent, brother or sister)</w:t>
      </w:r>
    </w:p>
    <w:p w14:paraId="243769CD" w14:textId="77777777" w:rsidR="00C9535C" w:rsidRPr="00C9535C" w:rsidRDefault="00C9535C" w:rsidP="00C9535C">
      <w:pPr>
        <w:numPr>
          <w:ilvl w:val="0"/>
          <w:numId w:val="4"/>
        </w:numPr>
        <w:spacing w:before="100" w:beforeAutospacing="1" w:after="120"/>
        <w:rPr>
          <w:rFonts w:eastAsia="Times New Roman" w:cstheme="minorHAnsi"/>
        </w:rPr>
      </w:pPr>
      <w:r w:rsidRPr="00C9535C">
        <w:rPr>
          <w:rFonts w:eastAsia="Times New Roman" w:cstheme="minorHAnsi"/>
        </w:rPr>
        <w:t>are overweight or obese</w:t>
      </w:r>
    </w:p>
    <w:p w14:paraId="7CE29CDC" w14:textId="77777777" w:rsidR="00C9535C" w:rsidRPr="00C9535C" w:rsidRDefault="00C9535C" w:rsidP="00C9535C">
      <w:pPr>
        <w:numPr>
          <w:ilvl w:val="0"/>
          <w:numId w:val="4"/>
        </w:numPr>
        <w:spacing w:before="100" w:beforeAutospacing="1"/>
        <w:rPr>
          <w:rFonts w:cstheme="minorHAnsi"/>
        </w:rPr>
      </w:pPr>
      <w:r w:rsidRPr="00C9535C">
        <w:rPr>
          <w:rFonts w:eastAsia="Times New Roman" w:cstheme="minorHAnsi"/>
        </w:rPr>
        <w:t xml:space="preserve">are of south Asian, Chinese, African Caribbean or black African origin </w:t>
      </w:r>
    </w:p>
    <w:p w14:paraId="1CA89764" w14:textId="77777777" w:rsidR="00C9535C" w:rsidRPr="00C9535C" w:rsidRDefault="00C9535C" w:rsidP="00C9535C">
      <w:pPr>
        <w:numPr>
          <w:ilvl w:val="0"/>
          <w:numId w:val="4"/>
        </w:numPr>
        <w:spacing w:before="100" w:beforeAutospacing="1"/>
        <w:rPr>
          <w:rFonts w:cstheme="minorHAnsi"/>
        </w:rPr>
      </w:pPr>
      <w:r>
        <w:rPr>
          <w:rFonts w:eastAsia="Times New Roman" w:cstheme="minorHAnsi"/>
        </w:rPr>
        <w:t>are pregnant, or have previously been diagnosed with gestational diabetes</w:t>
      </w:r>
    </w:p>
    <w:p w14:paraId="0AC4875C" w14:textId="77777777" w:rsidR="00C9535C" w:rsidRDefault="00C9535C" w:rsidP="00384B55">
      <w:pPr>
        <w:rPr>
          <w:rFonts w:cstheme="minorHAnsi"/>
          <w:b/>
        </w:rPr>
      </w:pPr>
    </w:p>
    <w:p w14:paraId="30899875" w14:textId="20542422" w:rsidR="00384B55" w:rsidRPr="00384B55" w:rsidRDefault="00660C29" w:rsidP="00384B55">
      <w:pPr>
        <w:rPr>
          <w:rFonts w:cstheme="minorHAnsi"/>
          <w:b/>
        </w:rPr>
      </w:pPr>
      <w:r>
        <w:rPr>
          <w:rFonts w:cstheme="minorHAnsi"/>
          <w:b/>
        </w:rPr>
        <w:t>How is diabetes treated</w:t>
      </w:r>
      <w:r w:rsidR="00384B55" w:rsidRPr="00384B55">
        <w:rPr>
          <w:rFonts w:cstheme="minorHAnsi"/>
          <w:b/>
        </w:rPr>
        <w:t>?</w:t>
      </w:r>
    </w:p>
    <w:p w14:paraId="29AA97A6" w14:textId="77777777" w:rsidR="00C9535C" w:rsidRDefault="00C9535C" w:rsidP="00384B55">
      <w:pPr>
        <w:rPr>
          <w:rFonts w:cstheme="minorHAnsi"/>
        </w:rPr>
      </w:pPr>
      <w:r>
        <w:rPr>
          <w:rFonts w:cstheme="minorHAnsi"/>
        </w:rPr>
        <w:t xml:space="preserve">Type 1 and Type 2 diabetes are lifelong conditions that can be managed with medication and/or lifestyle changes.  </w:t>
      </w:r>
      <w:r w:rsidR="00384B55">
        <w:rPr>
          <w:rFonts w:cstheme="minorHAnsi"/>
        </w:rPr>
        <w:t xml:space="preserve">Type 1 can be controlled with insulin injections. The most common drug treatment for Type 2 diabetes is metformin. </w:t>
      </w:r>
    </w:p>
    <w:p w14:paraId="1088784D" w14:textId="77777777" w:rsidR="00C9535C" w:rsidRDefault="00C9535C" w:rsidP="00384B55">
      <w:pPr>
        <w:rPr>
          <w:rFonts w:cstheme="minorHAnsi"/>
        </w:rPr>
      </w:pPr>
    </w:p>
    <w:p w14:paraId="5E7BCFE7" w14:textId="77777777" w:rsidR="00384B55" w:rsidRDefault="00BC05E6" w:rsidP="00384B55">
      <w:pPr>
        <w:rPr>
          <w:rFonts w:cstheme="minorHAnsi"/>
        </w:rPr>
      </w:pPr>
      <w:r>
        <w:rPr>
          <w:rFonts w:cstheme="minorHAnsi"/>
        </w:rPr>
        <w:t xml:space="preserve">Some people </w:t>
      </w:r>
      <w:r w:rsidR="00C9535C">
        <w:rPr>
          <w:rFonts w:cstheme="minorHAnsi"/>
        </w:rPr>
        <w:t>with Type 2 diabetes can</w:t>
      </w:r>
      <w:r>
        <w:rPr>
          <w:rFonts w:cstheme="minorHAnsi"/>
        </w:rPr>
        <w:t xml:space="preserve"> </w:t>
      </w:r>
      <w:r w:rsidR="00C9535C">
        <w:rPr>
          <w:rFonts w:cstheme="minorHAnsi"/>
        </w:rPr>
        <w:t xml:space="preserve">reduce their blood sugar levels </w:t>
      </w:r>
      <w:r>
        <w:rPr>
          <w:rFonts w:cstheme="minorHAnsi"/>
        </w:rPr>
        <w:t>to normal level by changing their lifestyle</w:t>
      </w:r>
      <w:r w:rsidR="0062377E">
        <w:rPr>
          <w:rFonts w:cstheme="minorHAnsi"/>
        </w:rPr>
        <w:t xml:space="preserve">, people who have been recently diagnosed and who lose weight are more likely to be able to achieve this. However </w:t>
      </w:r>
      <w:r>
        <w:rPr>
          <w:rFonts w:cstheme="minorHAnsi"/>
        </w:rPr>
        <w:t>re</w:t>
      </w:r>
      <w:bookmarkStart w:id="2" w:name="_GoBack"/>
      <w:bookmarkEnd w:id="2"/>
      <w:r>
        <w:rPr>
          <w:rFonts w:cstheme="minorHAnsi"/>
        </w:rPr>
        <w:t xml:space="preserve">gular exercise, weight </w:t>
      </w:r>
      <w:r w:rsidR="0062377E">
        <w:rPr>
          <w:rFonts w:cstheme="minorHAnsi"/>
        </w:rPr>
        <w:t xml:space="preserve">loss </w:t>
      </w:r>
      <w:r>
        <w:rPr>
          <w:rFonts w:cstheme="minorHAnsi"/>
        </w:rPr>
        <w:t>and a healthy diet</w:t>
      </w:r>
      <w:r w:rsidR="0062377E">
        <w:rPr>
          <w:rFonts w:cstheme="minorHAnsi"/>
        </w:rPr>
        <w:t xml:space="preserve"> can all reduce blood sugar</w:t>
      </w:r>
      <w:r>
        <w:rPr>
          <w:rFonts w:cstheme="minorHAnsi"/>
        </w:rPr>
        <w:t xml:space="preserve">. </w:t>
      </w:r>
      <w:r w:rsidR="0062377E">
        <w:rPr>
          <w:rFonts w:cstheme="minorHAnsi"/>
        </w:rPr>
        <w:t>If you have been diagnosed with diabetes y</w:t>
      </w:r>
      <w:r>
        <w:rPr>
          <w:rFonts w:cstheme="minorHAnsi"/>
        </w:rPr>
        <w:t>ou should continue to have regular blood sugar checks</w:t>
      </w:r>
      <w:r w:rsidR="0062377E">
        <w:rPr>
          <w:rFonts w:cstheme="minorHAnsi"/>
        </w:rPr>
        <w:t xml:space="preserve"> and take prescribed medication as advised.</w:t>
      </w:r>
    </w:p>
    <w:p w14:paraId="4EE3B805" w14:textId="77777777" w:rsidR="006969E9" w:rsidRDefault="006969E9">
      <w:pPr>
        <w:rPr>
          <w:rFonts w:cstheme="minorHAnsi"/>
        </w:rPr>
      </w:pPr>
    </w:p>
    <w:p w14:paraId="11176F43" w14:textId="77777777" w:rsidR="006969E9" w:rsidRPr="00384B55" w:rsidRDefault="006969E9">
      <w:pPr>
        <w:rPr>
          <w:rFonts w:cstheme="minorHAnsi"/>
          <w:b/>
        </w:rPr>
      </w:pPr>
      <w:r w:rsidRPr="00384B55">
        <w:rPr>
          <w:rFonts w:cstheme="minorHAnsi"/>
          <w:b/>
        </w:rPr>
        <w:t>I am diabetic, how can I reduce my risk of stroke?</w:t>
      </w:r>
    </w:p>
    <w:p w14:paraId="4B140FD7" w14:textId="77777777" w:rsidR="0062377E" w:rsidRDefault="0062377E">
      <w:pPr>
        <w:rPr>
          <w:rFonts w:cstheme="minorHAnsi"/>
        </w:rPr>
      </w:pPr>
      <w:r>
        <w:rPr>
          <w:rFonts w:cstheme="minorHAnsi"/>
        </w:rPr>
        <w:t xml:space="preserve">There are some specific stroke risk factors that people with diabetes should take action to address </w:t>
      </w:r>
    </w:p>
    <w:p w14:paraId="5BB09547" w14:textId="77777777" w:rsidR="0062377E" w:rsidRDefault="0062377E">
      <w:pPr>
        <w:rPr>
          <w:rFonts w:cstheme="minorHAnsi"/>
        </w:rPr>
      </w:pPr>
    </w:p>
    <w:p w14:paraId="205BAD65" w14:textId="77777777" w:rsidR="00E54D51" w:rsidRDefault="0062377E">
      <w:pPr>
        <w:rPr>
          <w:rFonts w:cstheme="minorHAnsi"/>
        </w:rPr>
      </w:pPr>
      <w:r>
        <w:rPr>
          <w:rFonts w:cstheme="minorHAnsi"/>
        </w:rPr>
        <w:t xml:space="preserve">Blood </w:t>
      </w:r>
      <w:r w:rsidR="00E54D51">
        <w:rPr>
          <w:rFonts w:cstheme="minorHAnsi"/>
        </w:rPr>
        <w:t>pressure</w:t>
      </w:r>
      <w:r>
        <w:rPr>
          <w:rFonts w:cstheme="minorHAnsi"/>
        </w:rPr>
        <w:t xml:space="preserve"> – high blood pressure is a risk factor for stroke</w:t>
      </w:r>
    </w:p>
    <w:p w14:paraId="7817C50B" w14:textId="77777777" w:rsidR="00E54D51" w:rsidRDefault="00E54D51">
      <w:pPr>
        <w:rPr>
          <w:rFonts w:cstheme="minorHAnsi"/>
        </w:rPr>
      </w:pPr>
      <w:r>
        <w:rPr>
          <w:rFonts w:cstheme="minorHAnsi"/>
        </w:rPr>
        <w:t>Control cholesterol</w:t>
      </w:r>
    </w:p>
    <w:p w14:paraId="42EF3088" w14:textId="77777777" w:rsidR="00E54D51" w:rsidRDefault="00E54D51">
      <w:pPr>
        <w:rPr>
          <w:rFonts w:cstheme="minorHAnsi"/>
        </w:rPr>
      </w:pPr>
      <w:r>
        <w:rPr>
          <w:rFonts w:cstheme="minorHAnsi"/>
        </w:rPr>
        <w:t>Quit smoking</w:t>
      </w:r>
    </w:p>
    <w:p w14:paraId="6D259CDB" w14:textId="77777777" w:rsidR="00E54D51" w:rsidRDefault="00E54D51">
      <w:pPr>
        <w:rPr>
          <w:rFonts w:cstheme="minorHAnsi"/>
        </w:rPr>
      </w:pPr>
      <w:r>
        <w:rPr>
          <w:rFonts w:cstheme="minorHAnsi"/>
        </w:rPr>
        <w:t>Maintain a healthy weight</w:t>
      </w:r>
    </w:p>
    <w:p w14:paraId="56FF7A63" w14:textId="77777777" w:rsidR="00E54D51" w:rsidRDefault="00E54D51">
      <w:pPr>
        <w:rPr>
          <w:rFonts w:cstheme="minorHAnsi"/>
        </w:rPr>
      </w:pPr>
      <w:r>
        <w:rPr>
          <w:rFonts w:cstheme="minorHAnsi"/>
        </w:rPr>
        <w:t>Eat a healthy diet</w:t>
      </w:r>
    </w:p>
    <w:p w14:paraId="2207197C" w14:textId="77777777" w:rsidR="006969E9" w:rsidRDefault="00E54D51">
      <w:pPr>
        <w:rPr>
          <w:rFonts w:cstheme="minorHAnsi"/>
        </w:rPr>
      </w:pPr>
      <w:r>
        <w:rPr>
          <w:rFonts w:cstheme="minorHAnsi"/>
        </w:rPr>
        <w:t>Regular exercise</w:t>
      </w:r>
    </w:p>
    <w:p w14:paraId="056964A5" w14:textId="77777777" w:rsidR="00E54D51" w:rsidRPr="00D65229" w:rsidRDefault="00E54D51">
      <w:pPr>
        <w:rPr>
          <w:rFonts w:cstheme="minorHAnsi"/>
        </w:rPr>
      </w:pPr>
    </w:p>
    <w:p w14:paraId="3746C311" w14:textId="77777777" w:rsidR="00D65229" w:rsidRPr="00D65229" w:rsidRDefault="00D65229" w:rsidP="00D65229">
      <w:pPr>
        <w:rPr>
          <w:rFonts w:cstheme="minorHAnsi"/>
          <w:b/>
        </w:rPr>
      </w:pPr>
      <w:r w:rsidRPr="00D65229">
        <w:rPr>
          <w:rFonts w:cstheme="minorHAnsi"/>
          <w:b/>
        </w:rPr>
        <w:t xml:space="preserve">1 in 4 people are at risk of stroke in their lifetime, but by taking simple steps almost all strokes can be prevented. For more information on stroke risks and prevention visit </w:t>
      </w:r>
      <w:hyperlink r:id="rId8" w:history="1">
        <w:r w:rsidRPr="00D65229">
          <w:rPr>
            <w:rStyle w:val="Hyperlink"/>
            <w:rFonts w:cstheme="minorHAnsi"/>
            <w:b/>
          </w:rPr>
          <w:t>www.worldstrokecampaign.org</w:t>
        </w:r>
      </w:hyperlink>
    </w:p>
    <w:p w14:paraId="30B634B3" w14:textId="77777777" w:rsidR="00D65229" w:rsidRPr="00D65229" w:rsidRDefault="00D65229">
      <w:pPr>
        <w:rPr>
          <w:rFonts w:cstheme="minorHAnsi"/>
        </w:rPr>
      </w:pPr>
    </w:p>
    <w:sectPr w:rsidR="00D65229" w:rsidRPr="00D65229" w:rsidSect="009179EE">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ita Jane Wiseman" w:date="2019-08-08T14:35:00Z" w:initials="AJW">
    <w:p w14:paraId="48CA5622" w14:textId="77777777" w:rsidR="00AB6A24" w:rsidRPr="00E54D51" w:rsidRDefault="00AB6A24" w:rsidP="00E54D51">
      <w:pPr>
        <w:pStyle w:val="NormalWeb"/>
        <w:numPr>
          <w:ilvl w:val="0"/>
          <w:numId w:val="1"/>
        </w:numPr>
      </w:pPr>
      <w:r>
        <w:rPr>
          <w:rStyle w:val="CommentReference"/>
        </w:rPr>
        <w:annotationRef/>
      </w:r>
      <w:r w:rsidRPr="00E54D51">
        <w:rPr>
          <w:rFonts w:ascii="Minion" w:hAnsi="Minion"/>
          <w:sz w:val="18"/>
          <w:szCs w:val="18"/>
        </w:rPr>
        <w:t xml:space="preserve">V. Kothari, R. J. Stevens, A. I. Adler et al., “UKPDS 60: risk of stroke in type 2 diabetes estimated by the UK Prospective Diabetes Study risk engine,” </w:t>
      </w:r>
      <w:r w:rsidRPr="00E54D51">
        <w:rPr>
          <w:rFonts w:ascii="Minion" w:hAnsi="Minion"/>
          <w:i/>
          <w:iCs/>
          <w:sz w:val="18"/>
          <w:szCs w:val="18"/>
        </w:rPr>
        <w:t>Stroke</w:t>
      </w:r>
      <w:r w:rsidRPr="00E54D51">
        <w:rPr>
          <w:rFonts w:ascii="Minion" w:hAnsi="Minion"/>
          <w:sz w:val="18"/>
          <w:szCs w:val="18"/>
        </w:rPr>
        <w:t xml:space="preserve">, vol. 33, no. 7, pp. 1776– 1781, 2002. </w:t>
      </w:r>
    </w:p>
    <w:p w14:paraId="15572567" w14:textId="77777777" w:rsidR="00AB6A24" w:rsidRDefault="00AB6A24" w:rsidP="00E54D51">
      <w:pPr>
        <w:pStyle w:val="NormalWeb"/>
        <w:rPr>
          <w:rFonts w:ascii="Minion" w:hAnsi="Minion"/>
          <w:sz w:val="18"/>
          <w:szCs w:val="18"/>
        </w:rPr>
      </w:pPr>
    </w:p>
    <w:p w14:paraId="4B42AC18" w14:textId="77777777" w:rsidR="00AB6A24" w:rsidRDefault="00AB6A24" w:rsidP="00E54D51">
      <w:pPr>
        <w:pStyle w:val="NormalWeb"/>
      </w:pPr>
      <w:r>
        <w:rPr>
          <w:rFonts w:ascii="Minion" w:hAnsi="Minion"/>
          <w:sz w:val="18"/>
          <w:szCs w:val="18"/>
        </w:rPr>
        <w:t xml:space="preserve">J. I. </w:t>
      </w:r>
      <w:proofErr w:type="spellStart"/>
      <w:r>
        <w:rPr>
          <w:rFonts w:ascii="Minion" w:hAnsi="Minion"/>
          <w:sz w:val="18"/>
          <w:szCs w:val="18"/>
        </w:rPr>
        <w:t>Barzilay</w:t>
      </w:r>
      <w:proofErr w:type="spellEnd"/>
      <w:r>
        <w:rPr>
          <w:rFonts w:ascii="Minion" w:hAnsi="Minion"/>
          <w:sz w:val="18"/>
          <w:szCs w:val="18"/>
        </w:rPr>
        <w:t xml:space="preserve">, C. F. </w:t>
      </w:r>
      <w:proofErr w:type="spellStart"/>
      <w:r>
        <w:rPr>
          <w:rFonts w:ascii="Minion" w:hAnsi="Minion"/>
          <w:sz w:val="18"/>
          <w:szCs w:val="18"/>
        </w:rPr>
        <w:t>Spiekerman</w:t>
      </w:r>
      <w:proofErr w:type="spellEnd"/>
      <w:r>
        <w:rPr>
          <w:rFonts w:ascii="Minion" w:hAnsi="Minion"/>
          <w:sz w:val="18"/>
          <w:szCs w:val="18"/>
        </w:rPr>
        <w:t xml:space="preserve">, L. H. </w:t>
      </w:r>
      <w:proofErr w:type="spellStart"/>
      <w:r>
        <w:rPr>
          <w:rFonts w:ascii="Minion" w:hAnsi="Minion"/>
          <w:sz w:val="18"/>
          <w:szCs w:val="18"/>
        </w:rPr>
        <w:t>Kuller</w:t>
      </w:r>
      <w:proofErr w:type="spellEnd"/>
      <w:r>
        <w:rPr>
          <w:rFonts w:ascii="Minion" w:hAnsi="Minion"/>
          <w:sz w:val="18"/>
          <w:szCs w:val="18"/>
        </w:rPr>
        <w:t xml:space="preserve"> et al., “Prevalence of clinical and isolated subclinical cardiovascular disease in older adults with glucose disorders: the cardiovascular health study,” </w:t>
      </w:r>
      <w:r>
        <w:rPr>
          <w:rFonts w:ascii="Minion" w:hAnsi="Minion"/>
          <w:i/>
          <w:iCs/>
          <w:sz w:val="18"/>
          <w:szCs w:val="18"/>
        </w:rPr>
        <w:t>Diabetes Care</w:t>
      </w:r>
      <w:r>
        <w:rPr>
          <w:rFonts w:ascii="Minion" w:hAnsi="Minion"/>
          <w:sz w:val="18"/>
          <w:szCs w:val="18"/>
        </w:rPr>
        <w:t xml:space="preserve">, vol. 24, no. 7, pp. 1233–1239, 2001. </w:t>
      </w:r>
    </w:p>
    <w:p w14:paraId="57D10017" w14:textId="77777777" w:rsidR="00AB6A24" w:rsidRPr="00E54D51" w:rsidRDefault="00AB6A24" w:rsidP="00E54D51">
      <w:pPr>
        <w:pStyle w:val="NormalWeb"/>
      </w:pPr>
    </w:p>
    <w:p w14:paraId="07FD575D" w14:textId="77777777" w:rsidR="00AB6A24" w:rsidRDefault="00AB6A24">
      <w:pPr>
        <w:pStyle w:val="CommentText"/>
      </w:pPr>
    </w:p>
  </w:comment>
  <w:comment w:id="1" w:author="Anita Jane Wiseman" w:date="2019-08-08T15:15:00Z" w:initials="AJW">
    <w:p w14:paraId="1D0D3892" w14:textId="77777777" w:rsidR="00AB6A24" w:rsidRDefault="00AB6A24">
      <w:pPr>
        <w:pStyle w:val="CommentText"/>
      </w:pPr>
      <w:r>
        <w:rPr>
          <w:rStyle w:val="CommentReference"/>
        </w:rPr>
        <w:annotationRef/>
      </w:r>
      <w:r>
        <w:t xml:space="preserve">Source NHS </w:t>
      </w:r>
      <w:r w:rsidRPr="00C9535C">
        <w:t>https://www.nhs.uk/conditions/type-2-diabetes/symptoms/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FD575D" w15:done="0"/>
  <w15:commentEx w15:paraId="1D0D38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FD575D" w16cid:durableId="20F6B1BB"/>
  <w16cid:commentId w16cid:paraId="1D0D3892" w16cid:durableId="20F6BB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w:altName w:val="Cambria"/>
    <w:panose1 w:val="020B0604020202020204"/>
    <w:charset w:val="00"/>
    <w:family w:val="roman"/>
    <w:notTrueType/>
    <w:pitch w:val="default"/>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1942"/>
    <w:multiLevelType w:val="multilevel"/>
    <w:tmpl w:val="5B7A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8317ED"/>
    <w:multiLevelType w:val="multilevel"/>
    <w:tmpl w:val="3B06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5A53FD"/>
    <w:multiLevelType w:val="multilevel"/>
    <w:tmpl w:val="AEEC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585DB5"/>
    <w:multiLevelType w:val="multilevel"/>
    <w:tmpl w:val="6360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Jane Wiseman">
    <w15:presenceInfo w15:providerId="AD" w15:userId="S::awiseman@kenes.com::1c7e6381-f638-4232-9dc2-b86c3e028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29"/>
    <w:rsid w:val="0004042F"/>
    <w:rsid w:val="001B1AD5"/>
    <w:rsid w:val="00275CA1"/>
    <w:rsid w:val="00384B55"/>
    <w:rsid w:val="003D4DE2"/>
    <w:rsid w:val="00421518"/>
    <w:rsid w:val="00543084"/>
    <w:rsid w:val="00602D2D"/>
    <w:rsid w:val="0062377E"/>
    <w:rsid w:val="00633747"/>
    <w:rsid w:val="00660C29"/>
    <w:rsid w:val="006969E9"/>
    <w:rsid w:val="008F3992"/>
    <w:rsid w:val="009179EE"/>
    <w:rsid w:val="00AB6A24"/>
    <w:rsid w:val="00BC05E6"/>
    <w:rsid w:val="00C9535C"/>
    <w:rsid w:val="00D65229"/>
    <w:rsid w:val="00DE41BD"/>
    <w:rsid w:val="00E54D51"/>
    <w:rsid w:val="00E84D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85F024"/>
  <w15:docId w15:val="{409BD11B-10F7-134D-89F4-0522D2ED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229"/>
    <w:rPr>
      <w:color w:val="0563C1" w:themeColor="hyperlink"/>
      <w:u w:val="single"/>
    </w:rPr>
  </w:style>
  <w:style w:type="paragraph" w:styleId="NormalWeb">
    <w:name w:val="Normal (Web)"/>
    <w:basedOn w:val="Normal"/>
    <w:uiPriority w:val="99"/>
    <w:unhideWhenUsed/>
    <w:rsid w:val="00D6522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54D51"/>
    <w:rPr>
      <w:sz w:val="16"/>
      <w:szCs w:val="16"/>
    </w:rPr>
  </w:style>
  <w:style w:type="paragraph" w:styleId="CommentText">
    <w:name w:val="annotation text"/>
    <w:basedOn w:val="Normal"/>
    <w:link w:val="CommentTextChar"/>
    <w:uiPriority w:val="99"/>
    <w:semiHidden/>
    <w:unhideWhenUsed/>
    <w:rsid w:val="00E54D51"/>
    <w:rPr>
      <w:sz w:val="20"/>
      <w:szCs w:val="20"/>
    </w:rPr>
  </w:style>
  <w:style w:type="character" w:customStyle="1" w:styleId="CommentTextChar">
    <w:name w:val="Comment Text Char"/>
    <w:basedOn w:val="DefaultParagraphFont"/>
    <w:link w:val="CommentText"/>
    <w:uiPriority w:val="99"/>
    <w:semiHidden/>
    <w:rsid w:val="00E54D51"/>
    <w:rPr>
      <w:sz w:val="20"/>
      <w:szCs w:val="20"/>
    </w:rPr>
  </w:style>
  <w:style w:type="paragraph" w:styleId="CommentSubject">
    <w:name w:val="annotation subject"/>
    <w:basedOn w:val="CommentText"/>
    <w:next w:val="CommentText"/>
    <w:link w:val="CommentSubjectChar"/>
    <w:uiPriority w:val="99"/>
    <w:semiHidden/>
    <w:unhideWhenUsed/>
    <w:rsid w:val="00E54D51"/>
    <w:rPr>
      <w:b/>
      <w:bCs/>
    </w:rPr>
  </w:style>
  <w:style w:type="character" w:customStyle="1" w:styleId="CommentSubjectChar">
    <w:name w:val="Comment Subject Char"/>
    <w:basedOn w:val="CommentTextChar"/>
    <w:link w:val="CommentSubject"/>
    <w:uiPriority w:val="99"/>
    <w:semiHidden/>
    <w:rsid w:val="00E54D51"/>
    <w:rPr>
      <w:b/>
      <w:bCs/>
      <w:sz w:val="20"/>
      <w:szCs w:val="20"/>
    </w:rPr>
  </w:style>
  <w:style w:type="paragraph" w:styleId="BalloonText">
    <w:name w:val="Balloon Text"/>
    <w:basedOn w:val="Normal"/>
    <w:link w:val="BalloonTextChar"/>
    <w:uiPriority w:val="99"/>
    <w:semiHidden/>
    <w:unhideWhenUsed/>
    <w:rsid w:val="00E54D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4D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373920">
      <w:bodyDiv w:val="1"/>
      <w:marLeft w:val="0"/>
      <w:marRight w:val="0"/>
      <w:marTop w:val="0"/>
      <w:marBottom w:val="0"/>
      <w:divBdr>
        <w:top w:val="none" w:sz="0" w:space="0" w:color="auto"/>
        <w:left w:val="none" w:sz="0" w:space="0" w:color="auto"/>
        <w:bottom w:val="none" w:sz="0" w:space="0" w:color="auto"/>
        <w:right w:val="none" w:sz="0" w:space="0" w:color="auto"/>
      </w:divBdr>
    </w:div>
    <w:div w:id="1238898384">
      <w:bodyDiv w:val="1"/>
      <w:marLeft w:val="0"/>
      <w:marRight w:val="0"/>
      <w:marTop w:val="0"/>
      <w:marBottom w:val="0"/>
      <w:divBdr>
        <w:top w:val="none" w:sz="0" w:space="0" w:color="auto"/>
        <w:left w:val="none" w:sz="0" w:space="0" w:color="auto"/>
        <w:bottom w:val="none" w:sz="0" w:space="0" w:color="auto"/>
        <w:right w:val="none" w:sz="0" w:space="0" w:color="auto"/>
      </w:divBdr>
      <w:divsChild>
        <w:div w:id="336276271">
          <w:marLeft w:val="0"/>
          <w:marRight w:val="0"/>
          <w:marTop w:val="0"/>
          <w:marBottom w:val="0"/>
          <w:divBdr>
            <w:top w:val="none" w:sz="0" w:space="0" w:color="auto"/>
            <w:left w:val="none" w:sz="0" w:space="0" w:color="auto"/>
            <w:bottom w:val="none" w:sz="0" w:space="0" w:color="auto"/>
            <w:right w:val="none" w:sz="0" w:space="0" w:color="auto"/>
          </w:divBdr>
          <w:divsChild>
            <w:div w:id="678310355">
              <w:marLeft w:val="0"/>
              <w:marRight w:val="0"/>
              <w:marTop w:val="0"/>
              <w:marBottom w:val="0"/>
              <w:divBdr>
                <w:top w:val="none" w:sz="0" w:space="0" w:color="auto"/>
                <w:left w:val="none" w:sz="0" w:space="0" w:color="auto"/>
                <w:bottom w:val="none" w:sz="0" w:space="0" w:color="auto"/>
                <w:right w:val="none" w:sz="0" w:space="0" w:color="auto"/>
              </w:divBdr>
              <w:divsChild>
                <w:div w:id="6092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9646">
      <w:bodyDiv w:val="1"/>
      <w:marLeft w:val="0"/>
      <w:marRight w:val="0"/>
      <w:marTop w:val="0"/>
      <w:marBottom w:val="0"/>
      <w:divBdr>
        <w:top w:val="none" w:sz="0" w:space="0" w:color="auto"/>
        <w:left w:val="none" w:sz="0" w:space="0" w:color="auto"/>
        <w:bottom w:val="none" w:sz="0" w:space="0" w:color="auto"/>
        <w:right w:val="none" w:sz="0" w:space="0" w:color="auto"/>
      </w:divBdr>
      <w:divsChild>
        <w:div w:id="979072070">
          <w:marLeft w:val="0"/>
          <w:marRight w:val="0"/>
          <w:marTop w:val="0"/>
          <w:marBottom w:val="0"/>
          <w:divBdr>
            <w:top w:val="none" w:sz="0" w:space="0" w:color="auto"/>
            <w:left w:val="none" w:sz="0" w:space="0" w:color="auto"/>
            <w:bottom w:val="none" w:sz="0" w:space="0" w:color="auto"/>
            <w:right w:val="none" w:sz="0" w:space="0" w:color="auto"/>
          </w:divBdr>
          <w:divsChild>
            <w:div w:id="1391880077">
              <w:marLeft w:val="0"/>
              <w:marRight w:val="0"/>
              <w:marTop w:val="0"/>
              <w:marBottom w:val="0"/>
              <w:divBdr>
                <w:top w:val="none" w:sz="0" w:space="0" w:color="auto"/>
                <w:left w:val="none" w:sz="0" w:space="0" w:color="auto"/>
                <w:bottom w:val="none" w:sz="0" w:space="0" w:color="auto"/>
                <w:right w:val="none" w:sz="0" w:space="0" w:color="auto"/>
              </w:divBdr>
              <w:divsChild>
                <w:div w:id="1593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59079">
      <w:bodyDiv w:val="1"/>
      <w:marLeft w:val="0"/>
      <w:marRight w:val="0"/>
      <w:marTop w:val="0"/>
      <w:marBottom w:val="0"/>
      <w:divBdr>
        <w:top w:val="none" w:sz="0" w:space="0" w:color="auto"/>
        <w:left w:val="none" w:sz="0" w:space="0" w:color="auto"/>
        <w:bottom w:val="none" w:sz="0" w:space="0" w:color="auto"/>
        <w:right w:val="none" w:sz="0" w:space="0" w:color="auto"/>
      </w:divBdr>
      <w:divsChild>
        <w:div w:id="1717044043">
          <w:marLeft w:val="0"/>
          <w:marRight w:val="0"/>
          <w:marTop w:val="0"/>
          <w:marBottom w:val="0"/>
          <w:divBdr>
            <w:top w:val="none" w:sz="0" w:space="0" w:color="auto"/>
            <w:left w:val="none" w:sz="0" w:space="0" w:color="auto"/>
            <w:bottom w:val="none" w:sz="0" w:space="0" w:color="auto"/>
            <w:right w:val="none" w:sz="0" w:space="0" w:color="auto"/>
          </w:divBdr>
          <w:divsChild>
            <w:div w:id="31200050">
              <w:marLeft w:val="0"/>
              <w:marRight w:val="0"/>
              <w:marTop w:val="0"/>
              <w:marBottom w:val="0"/>
              <w:divBdr>
                <w:top w:val="none" w:sz="0" w:space="0" w:color="auto"/>
                <w:left w:val="none" w:sz="0" w:space="0" w:color="auto"/>
                <w:bottom w:val="none" w:sz="0" w:space="0" w:color="auto"/>
                <w:right w:val="none" w:sz="0" w:space="0" w:color="auto"/>
              </w:divBdr>
              <w:divsChild>
                <w:div w:id="20921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strokecampaign.org"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Jane Wiseman</dc:creator>
  <cp:keywords/>
  <dc:description/>
  <cp:lastModifiedBy>Anita Jane Wiseman</cp:lastModifiedBy>
  <cp:revision>2</cp:revision>
  <dcterms:created xsi:type="dcterms:W3CDTF">2019-08-20T15:08:00Z</dcterms:created>
  <dcterms:modified xsi:type="dcterms:W3CDTF">2019-08-20T15:08:00Z</dcterms:modified>
</cp:coreProperties>
</file>