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314" w:rsidRPr="00745C6B" w:rsidRDefault="00DE2314" w:rsidP="00DE2314">
      <w:pPr>
        <w:spacing w:line="360" w:lineRule="auto"/>
        <w:ind w:left="3600" w:hanging="56"/>
        <w:jc w:val="both"/>
        <w:rPr>
          <w:b/>
        </w:rPr>
      </w:pPr>
      <w:r w:rsidRPr="00745C6B">
        <w:rPr>
          <w:b/>
        </w:rPr>
        <w:t>Biographical Details</w:t>
      </w:r>
    </w:p>
    <w:p w:rsidR="00DE2314" w:rsidRDefault="00DE2314" w:rsidP="00DE2314">
      <w:pPr>
        <w:spacing w:line="360" w:lineRule="auto"/>
        <w:jc w:val="both"/>
      </w:pPr>
    </w:p>
    <w:p w:rsidR="00DE2314" w:rsidRPr="00745C6B" w:rsidRDefault="00DE2314" w:rsidP="00086011">
      <w:pPr>
        <w:pStyle w:val="ListParagraph"/>
        <w:numPr>
          <w:ilvl w:val="0"/>
          <w:numId w:val="57"/>
        </w:numPr>
        <w:spacing w:line="360" w:lineRule="auto"/>
        <w:ind w:hanging="720"/>
        <w:jc w:val="both"/>
      </w:pPr>
      <w:r w:rsidRPr="00745C6B">
        <w:t xml:space="preserve">Name in full:  </w:t>
      </w:r>
      <w:r w:rsidRPr="00086011">
        <w:rPr>
          <w:b/>
        </w:rPr>
        <w:t>SRIVASTAVA M V PADMA</w:t>
      </w:r>
    </w:p>
    <w:p w:rsidR="00DE2314" w:rsidRPr="00745C6B" w:rsidRDefault="00DE2314" w:rsidP="00DE2314">
      <w:pPr>
        <w:spacing w:line="360" w:lineRule="auto"/>
        <w:jc w:val="both"/>
      </w:pPr>
      <w:r w:rsidRPr="00745C6B">
        <w:tab/>
        <w:t>(</w:t>
      </w:r>
      <w:r w:rsidRPr="00745C6B">
        <w:rPr>
          <w:i/>
        </w:rPr>
        <w:t>Surname followed by forename</w:t>
      </w:r>
      <w:r w:rsidRPr="00745C6B">
        <w:t>)</w:t>
      </w:r>
    </w:p>
    <w:p w:rsidR="00DE2314" w:rsidRPr="00745C6B" w:rsidRDefault="00DE2314" w:rsidP="00DE2314">
      <w:pPr>
        <w:spacing w:line="360" w:lineRule="auto"/>
        <w:jc w:val="both"/>
      </w:pPr>
      <w:r w:rsidRPr="00E82901">
        <w:rPr>
          <w:b/>
        </w:rPr>
        <w:t>2.</w:t>
      </w:r>
      <w:r w:rsidRPr="00745C6B">
        <w:tab/>
        <w:t>Date of Birth: 7/3/65</w:t>
      </w:r>
    </w:p>
    <w:p w:rsidR="00DE2314" w:rsidRPr="00745C6B" w:rsidRDefault="00DE2314" w:rsidP="00DE2314">
      <w:pPr>
        <w:spacing w:line="360" w:lineRule="auto"/>
        <w:jc w:val="both"/>
      </w:pPr>
      <w:r w:rsidRPr="00E82901">
        <w:rPr>
          <w:b/>
        </w:rPr>
        <w:t>3.</w:t>
      </w:r>
      <w:r w:rsidRPr="00745C6B">
        <w:tab/>
        <w:t>Nationality: Indian</w:t>
      </w:r>
    </w:p>
    <w:p w:rsidR="00DE2314" w:rsidRPr="00745C6B" w:rsidRDefault="00DE2314" w:rsidP="00DE2314">
      <w:pPr>
        <w:spacing w:line="360" w:lineRule="auto"/>
        <w:jc w:val="both"/>
      </w:pPr>
      <w:r w:rsidRPr="00E82901">
        <w:rPr>
          <w:b/>
        </w:rPr>
        <w:t>4.</w:t>
      </w:r>
      <w:r w:rsidRPr="00E82901">
        <w:rPr>
          <w:b/>
        </w:rPr>
        <w:tab/>
      </w:r>
      <w:r w:rsidRPr="00745C6B">
        <w:t>Field of specialization: Medicine (Neurology)</w:t>
      </w:r>
    </w:p>
    <w:p w:rsidR="00DE2314" w:rsidRPr="00DE16E1" w:rsidRDefault="00DE2314" w:rsidP="00DE2314">
      <w:pPr>
        <w:spacing w:line="360" w:lineRule="auto"/>
        <w:jc w:val="both"/>
        <w:rPr>
          <w:b/>
        </w:rPr>
      </w:pPr>
      <w:r w:rsidRPr="00E82901">
        <w:rPr>
          <w:b/>
        </w:rPr>
        <w:t>5</w:t>
      </w:r>
      <w:r w:rsidRPr="00745C6B">
        <w:t>.</w:t>
      </w:r>
      <w:r w:rsidRPr="00745C6B">
        <w:tab/>
      </w:r>
      <w:r w:rsidRPr="00DE16E1">
        <w:rPr>
          <w:b/>
        </w:rPr>
        <w:t>Designation: Professor</w:t>
      </w:r>
      <w:r w:rsidR="00DE16E1" w:rsidRPr="00DE16E1">
        <w:rPr>
          <w:b/>
        </w:rPr>
        <w:t xml:space="preserve">, HOD, Department of Neurology, Chief, Neurosciences </w:t>
      </w:r>
      <w:r w:rsidR="00DE16E1" w:rsidRPr="00DE16E1">
        <w:rPr>
          <w:b/>
        </w:rPr>
        <w:tab/>
        <w:t>Center, AIIMS, New Delhi, Hon. Professor, UCLAN, UK.</w:t>
      </w:r>
    </w:p>
    <w:p w:rsidR="00DE2314" w:rsidRPr="00745C6B" w:rsidRDefault="00DE2314" w:rsidP="00DE2314">
      <w:pPr>
        <w:spacing w:line="360" w:lineRule="auto"/>
        <w:jc w:val="both"/>
      </w:pPr>
      <w:r w:rsidRPr="00E82901">
        <w:rPr>
          <w:b/>
        </w:rPr>
        <w:t>6.</w:t>
      </w:r>
      <w:r w:rsidRPr="00745C6B">
        <w:tab/>
        <w:t>Address:</w:t>
      </w:r>
    </w:p>
    <w:p w:rsidR="00DE2314" w:rsidRPr="00745C6B" w:rsidRDefault="00DE16E1" w:rsidP="00DE2314">
      <w:pPr>
        <w:spacing w:line="360" w:lineRule="auto"/>
        <w:jc w:val="both"/>
      </w:pPr>
      <w:r>
        <w:tab/>
        <w:t>(a) Official: Room No. 701</w:t>
      </w:r>
      <w:r w:rsidR="00DE2314" w:rsidRPr="00745C6B">
        <w:t xml:space="preserve">, Department of Neurology, CN Center, AIIMS, New </w:t>
      </w:r>
      <w:r>
        <w:tab/>
      </w:r>
      <w:r w:rsidR="00DE2314" w:rsidRPr="00745C6B">
        <w:t>Delhi - 29</w:t>
      </w:r>
    </w:p>
    <w:p w:rsidR="00DE2314" w:rsidRPr="00745C6B" w:rsidRDefault="00DE2314" w:rsidP="00DE2314">
      <w:pPr>
        <w:spacing w:line="360" w:lineRule="auto"/>
        <w:ind w:firstLine="720"/>
        <w:jc w:val="both"/>
      </w:pPr>
      <w:r w:rsidRPr="00745C6B">
        <w:t xml:space="preserve">(b) Residential: CII-23, AIIMS Campus, (East), </w:t>
      </w:r>
      <w:proofErr w:type="spellStart"/>
      <w:r w:rsidRPr="00745C6B">
        <w:t>Ansari</w:t>
      </w:r>
      <w:proofErr w:type="spellEnd"/>
      <w:r w:rsidRPr="00745C6B">
        <w:t xml:space="preserve"> Nagar, and New Delhi 29</w:t>
      </w:r>
    </w:p>
    <w:p w:rsidR="00DE2314" w:rsidRPr="00745C6B" w:rsidRDefault="007E179C" w:rsidP="00DE2314">
      <w:pPr>
        <w:spacing w:line="360" w:lineRule="auto"/>
        <w:ind w:firstLine="720"/>
        <w:jc w:val="both"/>
      </w:pPr>
      <w:r w:rsidRPr="007E179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96pt;margin-top:11.55pt;width:18pt;height:18pt;z-index:251664384">
            <v:textbox style="mso-next-textbox:#_x0000_s1030">
              <w:txbxContent>
                <w:p w:rsidR="001C7C27" w:rsidRDefault="001C7C27" w:rsidP="00DE2314">
                  <w:r>
                    <w:t>√</w:t>
                  </w:r>
                </w:p>
              </w:txbxContent>
            </v:textbox>
          </v:shape>
        </w:pict>
      </w:r>
      <w:r w:rsidRPr="007E179C">
        <w:rPr>
          <w:noProof/>
        </w:rPr>
        <w:pict>
          <v:shape id="_x0000_s1029" type="#_x0000_t202" style="position:absolute;left:0;text-align:left;margin-left:234pt;margin-top:11.55pt;width:18pt;height:18pt;z-index:251663360">
            <v:textbox style="mso-next-textbox:#_x0000_s1029">
              <w:txbxContent>
                <w:p w:rsidR="001C7C27" w:rsidRDefault="001C7C27" w:rsidP="00DE2314">
                  <w:r>
                    <w:t>√</w:t>
                  </w:r>
                </w:p>
              </w:txbxContent>
            </v:textbox>
          </v:shape>
        </w:pict>
      </w:r>
      <w:r w:rsidR="00DE2314" w:rsidRPr="00745C6B">
        <w:t>(c) Corresponding Address: Official</w:t>
      </w:r>
      <w:r w:rsidR="00DE2314" w:rsidRPr="00745C6B">
        <w:tab/>
      </w:r>
      <w:r w:rsidR="00DE2314" w:rsidRPr="00745C6B">
        <w:tab/>
      </w:r>
      <w:r w:rsidR="00DE2314" w:rsidRPr="00745C6B">
        <w:tab/>
        <w:t xml:space="preserve">Residential </w:t>
      </w:r>
    </w:p>
    <w:p w:rsidR="00DE2314" w:rsidRPr="00745C6B" w:rsidRDefault="00DE2314" w:rsidP="00DE2314">
      <w:pPr>
        <w:spacing w:line="360" w:lineRule="auto"/>
        <w:jc w:val="both"/>
      </w:pPr>
    </w:p>
    <w:p w:rsidR="00DE2314" w:rsidRPr="00745C6B" w:rsidRDefault="00DE2314" w:rsidP="00DE2314">
      <w:pPr>
        <w:spacing w:line="360" w:lineRule="auto"/>
        <w:jc w:val="both"/>
      </w:pPr>
      <w:r w:rsidRPr="00745C6B">
        <w:tab/>
        <w:t>Tel: 011-26594794</w:t>
      </w:r>
      <w:r w:rsidRPr="00745C6B">
        <w:tab/>
      </w:r>
      <w:r w:rsidRPr="00745C6B">
        <w:tab/>
      </w:r>
      <w:r w:rsidRPr="00745C6B">
        <w:tab/>
      </w:r>
      <w:r w:rsidRPr="00745C6B">
        <w:tab/>
      </w:r>
      <w:r w:rsidRPr="00745C6B">
        <w:tab/>
        <w:t>Fax: 011-26588022</w:t>
      </w:r>
    </w:p>
    <w:p w:rsidR="00DE2314" w:rsidRPr="00745C6B" w:rsidRDefault="00DE2314" w:rsidP="00DE2314">
      <w:pPr>
        <w:spacing w:line="360" w:lineRule="auto"/>
        <w:jc w:val="both"/>
        <w:rPr>
          <w:lang w:val="fr-FR"/>
        </w:rPr>
      </w:pPr>
      <w:r w:rsidRPr="00745C6B">
        <w:tab/>
      </w:r>
      <w:r w:rsidRPr="00745C6B">
        <w:rPr>
          <w:lang w:val="fr-FR"/>
        </w:rPr>
        <w:t>Mobile: 9868398261</w:t>
      </w:r>
      <w:r w:rsidRPr="00745C6B">
        <w:rPr>
          <w:lang w:val="fr-FR"/>
        </w:rPr>
        <w:tab/>
      </w:r>
      <w:r w:rsidRPr="00745C6B">
        <w:rPr>
          <w:lang w:val="fr-FR"/>
        </w:rPr>
        <w:tab/>
      </w:r>
      <w:r w:rsidRPr="00745C6B">
        <w:rPr>
          <w:lang w:val="fr-FR"/>
        </w:rPr>
        <w:tab/>
      </w:r>
      <w:r w:rsidRPr="00745C6B">
        <w:rPr>
          <w:lang w:val="fr-FR"/>
        </w:rPr>
        <w:tab/>
        <w:t>E-mail: vasanthapadma123@gmail.com</w:t>
      </w:r>
    </w:p>
    <w:p w:rsidR="00DE2314" w:rsidRPr="00745C6B" w:rsidRDefault="00DE2314" w:rsidP="00DE2314">
      <w:pPr>
        <w:spacing w:line="360" w:lineRule="auto"/>
        <w:ind w:left="720" w:hanging="720"/>
        <w:jc w:val="both"/>
      </w:pPr>
      <w:r w:rsidRPr="00E82901">
        <w:rPr>
          <w:b/>
        </w:rPr>
        <w:t>8.</w:t>
      </w:r>
      <w:r w:rsidRPr="00745C6B">
        <w:tab/>
        <w:t xml:space="preserve">Academic career and professional attainments: </w:t>
      </w:r>
    </w:p>
    <w:tbl>
      <w:tblPr>
        <w:tblStyle w:val="TableGrid"/>
        <w:tblW w:w="9695" w:type="dxa"/>
        <w:tblLook w:val="04A0"/>
      </w:tblPr>
      <w:tblGrid>
        <w:gridCol w:w="3080"/>
        <w:gridCol w:w="151"/>
        <w:gridCol w:w="2930"/>
        <w:gridCol w:w="301"/>
        <w:gridCol w:w="3233"/>
      </w:tblGrid>
      <w:tr w:rsidR="00DE2314" w:rsidTr="001C7C27">
        <w:trPr>
          <w:trHeight w:val="828"/>
        </w:trPr>
        <w:tc>
          <w:tcPr>
            <w:tcW w:w="3231" w:type="dxa"/>
            <w:gridSpan w:val="2"/>
          </w:tcPr>
          <w:p w:rsidR="00DE2314" w:rsidRDefault="00DE2314" w:rsidP="001C7C27">
            <w:r w:rsidRPr="00745C6B">
              <w:t>Degree</w:t>
            </w:r>
            <w:r w:rsidRPr="00745C6B">
              <w:tab/>
            </w:r>
            <w:r w:rsidRPr="00745C6B">
              <w:tab/>
            </w:r>
            <w:r w:rsidRPr="00745C6B">
              <w:tab/>
            </w:r>
            <w:r w:rsidRPr="00745C6B">
              <w:tab/>
            </w:r>
            <w:r w:rsidRPr="00745C6B">
              <w:tab/>
            </w:r>
            <w:r w:rsidRPr="00745C6B">
              <w:tab/>
            </w:r>
          </w:p>
        </w:tc>
        <w:tc>
          <w:tcPr>
            <w:tcW w:w="3231" w:type="dxa"/>
            <w:gridSpan w:val="2"/>
          </w:tcPr>
          <w:p w:rsidR="00DE2314" w:rsidRDefault="00DE2314" w:rsidP="001C7C27">
            <w:r w:rsidRPr="00745C6B">
              <w:t>Institution</w:t>
            </w:r>
            <w:r w:rsidRPr="00745C6B">
              <w:tab/>
            </w:r>
            <w:r w:rsidRPr="00745C6B">
              <w:tab/>
            </w:r>
            <w:r w:rsidRPr="00745C6B">
              <w:tab/>
            </w:r>
            <w:r w:rsidRPr="00745C6B">
              <w:tab/>
            </w:r>
          </w:p>
        </w:tc>
        <w:tc>
          <w:tcPr>
            <w:tcW w:w="3233" w:type="dxa"/>
          </w:tcPr>
          <w:p w:rsidR="00DE2314" w:rsidRDefault="00DE2314" w:rsidP="001C7C27">
            <w:r w:rsidRPr="00745C6B">
              <w:t>Year</w:t>
            </w:r>
          </w:p>
        </w:tc>
      </w:tr>
      <w:tr w:rsidR="00DE2314" w:rsidTr="001C7C27">
        <w:trPr>
          <w:trHeight w:val="267"/>
        </w:trPr>
        <w:tc>
          <w:tcPr>
            <w:tcW w:w="3231" w:type="dxa"/>
            <w:gridSpan w:val="2"/>
          </w:tcPr>
          <w:p w:rsidR="00DE2314" w:rsidRDefault="00DE2314" w:rsidP="001C7C27">
            <w:r w:rsidRPr="00745C6B">
              <w:t>MBBS</w:t>
            </w:r>
            <w:r w:rsidRPr="00745C6B">
              <w:tab/>
            </w:r>
            <w:r w:rsidRPr="00745C6B">
              <w:tab/>
            </w:r>
            <w:r w:rsidRPr="00745C6B">
              <w:tab/>
            </w:r>
            <w:r w:rsidRPr="00745C6B">
              <w:tab/>
            </w:r>
            <w:r w:rsidRPr="00745C6B">
              <w:tab/>
            </w:r>
            <w:r w:rsidRPr="00745C6B">
              <w:tab/>
            </w:r>
          </w:p>
        </w:tc>
        <w:tc>
          <w:tcPr>
            <w:tcW w:w="3231" w:type="dxa"/>
            <w:gridSpan w:val="2"/>
          </w:tcPr>
          <w:p w:rsidR="00DE2314" w:rsidRDefault="00DE2314" w:rsidP="001C7C27">
            <w:proofErr w:type="spellStart"/>
            <w:r w:rsidRPr="00745C6B">
              <w:t>Osmania</w:t>
            </w:r>
            <w:proofErr w:type="spellEnd"/>
            <w:r w:rsidRPr="00745C6B">
              <w:t xml:space="preserve"> Medical College; INDIA</w:t>
            </w:r>
          </w:p>
        </w:tc>
        <w:tc>
          <w:tcPr>
            <w:tcW w:w="3233" w:type="dxa"/>
          </w:tcPr>
          <w:p w:rsidR="00DE2314" w:rsidRDefault="00DE2314" w:rsidP="001C7C27">
            <w:r w:rsidRPr="00745C6B">
              <w:t>1980 – 1985</w:t>
            </w:r>
          </w:p>
        </w:tc>
      </w:tr>
      <w:tr w:rsidR="00DE2314" w:rsidTr="001C7C27">
        <w:trPr>
          <w:trHeight w:val="267"/>
        </w:trPr>
        <w:tc>
          <w:tcPr>
            <w:tcW w:w="3231" w:type="dxa"/>
            <w:gridSpan w:val="2"/>
          </w:tcPr>
          <w:p w:rsidR="00DE2314" w:rsidRDefault="00DE2314" w:rsidP="001C7C27">
            <w:pPr>
              <w:spacing w:line="360" w:lineRule="auto"/>
              <w:ind w:left="720" w:hanging="720"/>
              <w:jc w:val="both"/>
            </w:pPr>
            <w:r w:rsidRPr="00745C6B">
              <w:t>MD</w:t>
            </w:r>
            <w:r w:rsidRPr="00745C6B">
              <w:tab/>
            </w:r>
            <w:r w:rsidRPr="00745C6B">
              <w:tab/>
            </w:r>
            <w:r w:rsidRPr="00745C6B">
              <w:tab/>
            </w:r>
            <w:r w:rsidRPr="00745C6B">
              <w:tab/>
              <w:t xml:space="preserve"> </w:t>
            </w:r>
          </w:p>
        </w:tc>
        <w:tc>
          <w:tcPr>
            <w:tcW w:w="3231" w:type="dxa"/>
            <w:gridSpan w:val="2"/>
          </w:tcPr>
          <w:p w:rsidR="00DE2314" w:rsidRDefault="00DE2314" w:rsidP="001C7C27">
            <w:r w:rsidRPr="00745C6B">
              <w:t>All India Institute of Medical Sciences; INDIA</w:t>
            </w:r>
            <w:r w:rsidRPr="00745C6B">
              <w:tab/>
            </w:r>
          </w:p>
        </w:tc>
        <w:tc>
          <w:tcPr>
            <w:tcW w:w="3233" w:type="dxa"/>
          </w:tcPr>
          <w:p w:rsidR="00DE2314" w:rsidRDefault="00DE2314" w:rsidP="001C7C27">
            <w:r w:rsidRPr="00745C6B">
              <w:t>1988 – 1990</w:t>
            </w:r>
          </w:p>
        </w:tc>
      </w:tr>
      <w:tr w:rsidR="00DE2314" w:rsidTr="001C7C27">
        <w:trPr>
          <w:trHeight w:val="281"/>
        </w:trPr>
        <w:tc>
          <w:tcPr>
            <w:tcW w:w="3231" w:type="dxa"/>
            <w:gridSpan w:val="2"/>
          </w:tcPr>
          <w:p w:rsidR="00DE2314" w:rsidRPr="00745C6B" w:rsidRDefault="00DE2314" w:rsidP="001C7C27">
            <w:pPr>
              <w:spacing w:line="360" w:lineRule="auto"/>
              <w:jc w:val="both"/>
            </w:pPr>
            <w:r w:rsidRPr="00745C6B">
              <w:t>DM</w:t>
            </w:r>
            <w:r w:rsidRPr="00745C6B">
              <w:tab/>
            </w:r>
            <w:r w:rsidRPr="00745C6B">
              <w:tab/>
            </w:r>
            <w:r w:rsidRPr="00745C6B">
              <w:tab/>
            </w:r>
          </w:p>
          <w:p w:rsidR="00DE2314" w:rsidRDefault="00DE2314" w:rsidP="001C7C27"/>
        </w:tc>
        <w:tc>
          <w:tcPr>
            <w:tcW w:w="3231" w:type="dxa"/>
            <w:gridSpan w:val="2"/>
          </w:tcPr>
          <w:p w:rsidR="00DE2314" w:rsidRDefault="00DE2314" w:rsidP="001C7C27">
            <w:r w:rsidRPr="00745C6B">
              <w:t>All India Institute of Medical Sciences; INDIA</w:t>
            </w:r>
            <w:r w:rsidRPr="00745C6B">
              <w:tab/>
            </w:r>
          </w:p>
        </w:tc>
        <w:tc>
          <w:tcPr>
            <w:tcW w:w="3233" w:type="dxa"/>
          </w:tcPr>
          <w:p w:rsidR="00DE2314" w:rsidRDefault="00DE2314" w:rsidP="001C7C27">
            <w:r w:rsidRPr="00745C6B">
              <w:t>1991 – 1993</w:t>
            </w:r>
          </w:p>
        </w:tc>
      </w:tr>
      <w:tr w:rsidR="00DE2314" w:rsidTr="001C7C27">
        <w:trPr>
          <w:trHeight w:val="267"/>
        </w:trPr>
        <w:tc>
          <w:tcPr>
            <w:tcW w:w="3231" w:type="dxa"/>
            <w:gridSpan w:val="2"/>
          </w:tcPr>
          <w:p w:rsidR="00DE2314" w:rsidRDefault="004772B2" w:rsidP="001C7C27">
            <w:pPr>
              <w:spacing w:line="360" w:lineRule="auto"/>
              <w:jc w:val="both"/>
            </w:pPr>
            <w:r>
              <w:t>M</w:t>
            </w:r>
            <w:r w:rsidR="00DE2314" w:rsidRPr="00745C6B">
              <w:t>AMS</w:t>
            </w:r>
            <w:r w:rsidR="00DE2314" w:rsidRPr="00745C6B">
              <w:tab/>
            </w:r>
            <w:r w:rsidR="00DE2314" w:rsidRPr="00745C6B">
              <w:tab/>
            </w:r>
            <w:r w:rsidR="00DE2314" w:rsidRPr="00745C6B">
              <w:tab/>
            </w:r>
          </w:p>
        </w:tc>
        <w:tc>
          <w:tcPr>
            <w:tcW w:w="3231" w:type="dxa"/>
            <w:gridSpan w:val="2"/>
          </w:tcPr>
          <w:p w:rsidR="00DE2314" w:rsidRDefault="004772B2" w:rsidP="001C7C27">
            <w:r>
              <w:t>National Academy of Medical Sciences</w:t>
            </w:r>
            <w:r w:rsidR="00DE2314" w:rsidRPr="00745C6B">
              <w:tab/>
            </w:r>
          </w:p>
        </w:tc>
        <w:tc>
          <w:tcPr>
            <w:tcW w:w="3233" w:type="dxa"/>
          </w:tcPr>
          <w:p w:rsidR="00DE2314" w:rsidRDefault="00DE2314" w:rsidP="001C7C27">
            <w:r w:rsidRPr="00745C6B">
              <w:t>1999</w:t>
            </w:r>
          </w:p>
        </w:tc>
      </w:tr>
      <w:tr w:rsidR="00DE2314" w:rsidTr="001C7C27">
        <w:trPr>
          <w:trHeight w:val="281"/>
        </w:trPr>
        <w:tc>
          <w:tcPr>
            <w:tcW w:w="3231" w:type="dxa"/>
            <w:gridSpan w:val="2"/>
          </w:tcPr>
          <w:p w:rsidR="00DE2314" w:rsidRDefault="00DE2314" w:rsidP="001C7C27">
            <w:pPr>
              <w:spacing w:line="360" w:lineRule="auto"/>
              <w:jc w:val="both"/>
            </w:pPr>
            <w:r w:rsidRPr="00745C6B">
              <w:t>FAMS</w:t>
            </w:r>
            <w:r w:rsidRPr="00745C6B">
              <w:tab/>
            </w:r>
            <w:r w:rsidRPr="00745C6B">
              <w:tab/>
            </w:r>
          </w:p>
        </w:tc>
        <w:tc>
          <w:tcPr>
            <w:tcW w:w="3231" w:type="dxa"/>
            <w:gridSpan w:val="2"/>
          </w:tcPr>
          <w:p w:rsidR="00DE2314" w:rsidRDefault="004772B2" w:rsidP="001C7C27">
            <w:r>
              <w:t>National Academy of Medical Sciences</w:t>
            </w:r>
          </w:p>
        </w:tc>
        <w:tc>
          <w:tcPr>
            <w:tcW w:w="3233" w:type="dxa"/>
          </w:tcPr>
          <w:p w:rsidR="00DE2314" w:rsidRDefault="00DE2314" w:rsidP="001C7C27">
            <w:r w:rsidRPr="00745C6B">
              <w:t>2007</w:t>
            </w:r>
          </w:p>
        </w:tc>
      </w:tr>
      <w:tr w:rsidR="00DE2314" w:rsidTr="001C7C27">
        <w:trPr>
          <w:trHeight w:val="281"/>
        </w:trPr>
        <w:tc>
          <w:tcPr>
            <w:tcW w:w="3231" w:type="dxa"/>
            <w:gridSpan w:val="2"/>
          </w:tcPr>
          <w:p w:rsidR="00DE2314" w:rsidRDefault="00DE2314" w:rsidP="001C7C27">
            <w:proofErr w:type="spellStart"/>
            <w:r w:rsidRPr="00745C6B">
              <w:t>F.N.A.Sc</w:t>
            </w:r>
            <w:proofErr w:type="spellEnd"/>
          </w:p>
        </w:tc>
        <w:tc>
          <w:tcPr>
            <w:tcW w:w="3231" w:type="dxa"/>
            <w:gridSpan w:val="2"/>
          </w:tcPr>
          <w:p w:rsidR="00DE2314" w:rsidRDefault="00DE2314" w:rsidP="001C7C27">
            <w:r w:rsidRPr="00745C6B">
              <w:t>National Academy of Sciences, India</w:t>
            </w:r>
          </w:p>
        </w:tc>
        <w:tc>
          <w:tcPr>
            <w:tcW w:w="3233" w:type="dxa"/>
          </w:tcPr>
          <w:p w:rsidR="00DE2314" w:rsidRDefault="00DE2314" w:rsidP="001C7C27">
            <w:r w:rsidRPr="00745C6B">
              <w:t>2013</w:t>
            </w:r>
          </w:p>
        </w:tc>
      </w:tr>
      <w:tr w:rsidR="00160D9F" w:rsidTr="00160D9F">
        <w:tc>
          <w:tcPr>
            <w:tcW w:w="3080" w:type="dxa"/>
          </w:tcPr>
          <w:p w:rsidR="00160D9F" w:rsidRDefault="00160D9F" w:rsidP="00DE2314">
            <w:pPr>
              <w:spacing w:line="360" w:lineRule="auto"/>
              <w:jc w:val="both"/>
            </w:pPr>
            <w:r>
              <w:t>FIAN</w:t>
            </w:r>
          </w:p>
        </w:tc>
        <w:tc>
          <w:tcPr>
            <w:tcW w:w="3081" w:type="dxa"/>
            <w:gridSpan w:val="2"/>
          </w:tcPr>
          <w:p w:rsidR="00160D9F" w:rsidRDefault="00160D9F" w:rsidP="00DE2314">
            <w:pPr>
              <w:spacing w:line="360" w:lineRule="auto"/>
              <w:jc w:val="both"/>
            </w:pPr>
            <w:r>
              <w:t>Indian Academy of Neurology</w:t>
            </w:r>
          </w:p>
        </w:tc>
        <w:tc>
          <w:tcPr>
            <w:tcW w:w="3534" w:type="dxa"/>
            <w:gridSpan w:val="2"/>
          </w:tcPr>
          <w:p w:rsidR="00160D9F" w:rsidRDefault="00160D9F" w:rsidP="00DE2314">
            <w:pPr>
              <w:spacing w:line="360" w:lineRule="auto"/>
              <w:jc w:val="both"/>
            </w:pPr>
            <w:r>
              <w:t>2017</w:t>
            </w:r>
          </w:p>
        </w:tc>
      </w:tr>
      <w:tr w:rsidR="00160D9F" w:rsidTr="00160D9F">
        <w:tc>
          <w:tcPr>
            <w:tcW w:w="3080" w:type="dxa"/>
          </w:tcPr>
          <w:p w:rsidR="00160D9F" w:rsidRDefault="00160D9F" w:rsidP="00DE2314">
            <w:pPr>
              <w:spacing w:line="360" w:lineRule="auto"/>
              <w:jc w:val="both"/>
            </w:pPr>
            <w:r>
              <w:t xml:space="preserve">FRCP </w:t>
            </w:r>
          </w:p>
        </w:tc>
        <w:tc>
          <w:tcPr>
            <w:tcW w:w="3081" w:type="dxa"/>
            <w:gridSpan w:val="2"/>
          </w:tcPr>
          <w:p w:rsidR="00160D9F" w:rsidRDefault="00160D9F" w:rsidP="00DE2314">
            <w:pPr>
              <w:spacing w:line="360" w:lineRule="auto"/>
              <w:jc w:val="both"/>
            </w:pPr>
            <w:r>
              <w:t>University of Edinburgh, UK</w:t>
            </w:r>
          </w:p>
        </w:tc>
        <w:tc>
          <w:tcPr>
            <w:tcW w:w="3534" w:type="dxa"/>
            <w:gridSpan w:val="2"/>
          </w:tcPr>
          <w:p w:rsidR="00160D9F" w:rsidRDefault="00160D9F" w:rsidP="00DE2314">
            <w:pPr>
              <w:spacing w:line="360" w:lineRule="auto"/>
              <w:jc w:val="both"/>
            </w:pPr>
            <w:r>
              <w:t>2018</w:t>
            </w:r>
          </w:p>
        </w:tc>
      </w:tr>
    </w:tbl>
    <w:p w:rsidR="00DE2314" w:rsidRPr="00745C6B" w:rsidRDefault="00DE2314" w:rsidP="00DE2314">
      <w:pPr>
        <w:spacing w:line="360" w:lineRule="auto"/>
        <w:jc w:val="both"/>
      </w:pPr>
    </w:p>
    <w:p w:rsidR="00DE2314" w:rsidRPr="00745C6B" w:rsidRDefault="00DE2314" w:rsidP="00DE2314">
      <w:pPr>
        <w:spacing w:line="360" w:lineRule="auto"/>
        <w:jc w:val="both"/>
      </w:pPr>
      <w:r w:rsidRPr="00745C6B">
        <w:t>(b)</w:t>
      </w:r>
      <w:r w:rsidRPr="00745C6B">
        <w:tab/>
        <w:t xml:space="preserve">Awards/ Special attainments </w:t>
      </w:r>
    </w:p>
    <w:p w:rsidR="00DE2314" w:rsidRPr="00745C6B" w:rsidRDefault="00DE2314" w:rsidP="00DE2314">
      <w:pPr>
        <w:jc w:val="both"/>
        <w:rPr>
          <w:b/>
        </w:rPr>
      </w:pPr>
      <w:r w:rsidRPr="00745C6B">
        <w:rPr>
          <w:b/>
        </w:rPr>
        <w:t>Awarded “</w:t>
      </w:r>
      <w:proofErr w:type="spellStart"/>
      <w:r w:rsidRPr="00745C6B">
        <w:rPr>
          <w:b/>
        </w:rPr>
        <w:t>Padmashree</w:t>
      </w:r>
      <w:proofErr w:type="spellEnd"/>
      <w:r w:rsidRPr="00745C6B">
        <w:rPr>
          <w:b/>
        </w:rPr>
        <w:t>” by Govt. Of India, 2016</w:t>
      </w:r>
    </w:p>
    <w:p w:rsidR="00DE2314" w:rsidRPr="00745C6B" w:rsidRDefault="00DE2314" w:rsidP="00DE2314">
      <w:pPr>
        <w:spacing w:line="360" w:lineRule="auto"/>
        <w:jc w:val="both"/>
      </w:pPr>
    </w:p>
    <w:p w:rsidR="00DE2314" w:rsidRPr="00745C6B" w:rsidRDefault="00DE2314" w:rsidP="00DE2314">
      <w:pPr>
        <w:numPr>
          <w:ilvl w:val="0"/>
          <w:numId w:val="4"/>
        </w:numPr>
        <w:spacing w:line="360" w:lineRule="auto"/>
        <w:jc w:val="both"/>
      </w:pPr>
      <w:r w:rsidRPr="00745C6B">
        <w:lastRenderedPageBreak/>
        <w:t>Passed 1</w:t>
      </w:r>
      <w:r w:rsidRPr="00745C6B">
        <w:rPr>
          <w:vertAlign w:val="superscript"/>
        </w:rPr>
        <w:t>st</w:t>
      </w:r>
      <w:r w:rsidRPr="00745C6B">
        <w:t xml:space="preserve"> College Boards in 1982. Ranked FIRST in class. </w:t>
      </w:r>
    </w:p>
    <w:p w:rsidR="00DE2314" w:rsidRPr="00745C6B" w:rsidRDefault="00DE2314" w:rsidP="00DE2314">
      <w:pPr>
        <w:numPr>
          <w:ilvl w:val="0"/>
          <w:numId w:val="4"/>
        </w:numPr>
        <w:spacing w:line="360" w:lineRule="auto"/>
        <w:jc w:val="both"/>
      </w:pPr>
      <w:r w:rsidRPr="00745C6B">
        <w:t>Passed 2</w:t>
      </w:r>
      <w:r w:rsidRPr="00745C6B">
        <w:rPr>
          <w:vertAlign w:val="superscript"/>
        </w:rPr>
        <w:t>nd</w:t>
      </w:r>
      <w:r w:rsidRPr="00745C6B">
        <w:t xml:space="preserve"> College Boards in 1983. Ranked FIRST in class. </w:t>
      </w:r>
    </w:p>
    <w:p w:rsidR="00DE2314" w:rsidRPr="00745C6B" w:rsidRDefault="00DE2314" w:rsidP="00DE2314">
      <w:pPr>
        <w:numPr>
          <w:ilvl w:val="0"/>
          <w:numId w:val="4"/>
        </w:numPr>
        <w:spacing w:line="360" w:lineRule="auto"/>
        <w:jc w:val="both"/>
      </w:pPr>
      <w:r w:rsidRPr="00745C6B">
        <w:t>Passed 3</w:t>
      </w:r>
      <w:r w:rsidRPr="00745C6B">
        <w:rPr>
          <w:vertAlign w:val="superscript"/>
        </w:rPr>
        <w:t>rd</w:t>
      </w:r>
      <w:r w:rsidRPr="00745C6B">
        <w:t xml:space="preserve"> College Boards in 1985. Ranked FIRST in class. </w:t>
      </w:r>
    </w:p>
    <w:p w:rsidR="00DE2314" w:rsidRPr="00745C6B" w:rsidRDefault="00DE2314" w:rsidP="00DE2314">
      <w:pPr>
        <w:numPr>
          <w:ilvl w:val="0"/>
          <w:numId w:val="4"/>
        </w:numPr>
        <w:spacing w:line="360" w:lineRule="auto"/>
        <w:jc w:val="both"/>
      </w:pPr>
      <w:r w:rsidRPr="00745C6B">
        <w:t xml:space="preserve">DISTINCTION in Physiology, in 1982. </w:t>
      </w:r>
    </w:p>
    <w:p w:rsidR="00DE2314" w:rsidRPr="00745C6B" w:rsidRDefault="00DE2314" w:rsidP="00DE2314">
      <w:pPr>
        <w:numPr>
          <w:ilvl w:val="0"/>
          <w:numId w:val="4"/>
        </w:numPr>
        <w:spacing w:line="360" w:lineRule="auto"/>
        <w:jc w:val="both"/>
      </w:pPr>
      <w:r w:rsidRPr="00745C6B">
        <w:t xml:space="preserve">GOLD MEDAL for securing highest marks in Physiology, 1982. </w:t>
      </w:r>
    </w:p>
    <w:p w:rsidR="00DE2314" w:rsidRPr="00745C6B" w:rsidRDefault="00DE2314" w:rsidP="00DE2314">
      <w:pPr>
        <w:numPr>
          <w:ilvl w:val="0"/>
          <w:numId w:val="4"/>
        </w:numPr>
        <w:spacing w:line="360" w:lineRule="auto"/>
        <w:jc w:val="both"/>
      </w:pPr>
      <w:r w:rsidRPr="00745C6B">
        <w:t xml:space="preserve">DISTINCTION in Pathology, in 1984. </w:t>
      </w:r>
    </w:p>
    <w:p w:rsidR="00DE2314" w:rsidRPr="00745C6B" w:rsidRDefault="00DE2314" w:rsidP="00DE2314">
      <w:pPr>
        <w:numPr>
          <w:ilvl w:val="0"/>
          <w:numId w:val="4"/>
        </w:numPr>
        <w:spacing w:line="360" w:lineRule="auto"/>
        <w:jc w:val="both"/>
      </w:pPr>
      <w:r w:rsidRPr="00745C6B">
        <w:t xml:space="preserve">GOLD MEDAL for securing highest marks in Pathology, 1984. </w:t>
      </w:r>
    </w:p>
    <w:p w:rsidR="00DE2314" w:rsidRPr="00745C6B" w:rsidRDefault="00DE2314" w:rsidP="00DE2314">
      <w:pPr>
        <w:numPr>
          <w:ilvl w:val="0"/>
          <w:numId w:val="4"/>
        </w:numPr>
        <w:spacing w:line="360" w:lineRule="auto"/>
        <w:jc w:val="both"/>
      </w:pPr>
      <w:r w:rsidRPr="00745C6B">
        <w:t xml:space="preserve">DISTINCTION in ENT, 1984. </w:t>
      </w:r>
    </w:p>
    <w:p w:rsidR="00DE2314" w:rsidRPr="00745C6B" w:rsidRDefault="00DE2314" w:rsidP="00DE2314">
      <w:pPr>
        <w:numPr>
          <w:ilvl w:val="0"/>
          <w:numId w:val="4"/>
        </w:numPr>
        <w:spacing w:line="360" w:lineRule="auto"/>
        <w:jc w:val="both"/>
      </w:pPr>
      <w:r w:rsidRPr="00745C6B">
        <w:t xml:space="preserve">DISTINCTION in Social and Preventive Medicine, in 1984. </w:t>
      </w:r>
    </w:p>
    <w:p w:rsidR="00DE2314" w:rsidRPr="00745C6B" w:rsidRDefault="00DE2314" w:rsidP="00DE2314">
      <w:pPr>
        <w:numPr>
          <w:ilvl w:val="0"/>
          <w:numId w:val="4"/>
        </w:numPr>
        <w:spacing w:line="360" w:lineRule="auto"/>
        <w:jc w:val="both"/>
      </w:pPr>
      <w:r w:rsidRPr="00745C6B">
        <w:t xml:space="preserve">DISTINCTION in Surgery, in 1985. </w:t>
      </w:r>
    </w:p>
    <w:p w:rsidR="00DE2314" w:rsidRPr="00745C6B" w:rsidRDefault="00DE2314" w:rsidP="00DE2314">
      <w:pPr>
        <w:numPr>
          <w:ilvl w:val="0"/>
          <w:numId w:val="4"/>
        </w:numPr>
        <w:spacing w:line="360" w:lineRule="auto"/>
        <w:jc w:val="both"/>
      </w:pPr>
      <w:r w:rsidRPr="00745C6B">
        <w:t xml:space="preserve">GOLD MEDAL for securing highest marks in Surgery, 1985. </w:t>
      </w:r>
    </w:p>
    <w:p w:rsidR="00DE2314" w:rsidRPr="00745C6B" w:rsidRDefault="00DE2314" w:rsidP="00DE2314">
      <w:pPr>
        <w:numPr>
          <w:ilvl w:val="0"/>
          <w:numId w:val="4"/>
        </w:numPr>
        <w:spacing w:line="360" w:lineRule="auto"/>
        <w:jc w:val="both"/>
      </w:pPr>
      <w:r w:rsidRPr="00745C6B">
        <w:t xml:space="preserve">PRESIDENT’S MEDAL for standing UNIVERSITY FIRST in Final MBBS. </w:t>
      </w:r>
    </w:p>
    <w:p w:rsidR="00DE2314" w:rsidRPr="00745C6B" w:rsidRDefault="00DE2314" w:rsidP="00DE2314">
      <w:pPr>
        <w:numPr>
          <w:ilvl w:val="0"/>
          <w:numId w:val="4"/>
        </w:numPr>
        <w:spacing w:line="360" w:lineRule="auto"/>
        <w:jc w:val="both"/>
      </w:pPr>
      <w:r w:rsidRPr="00745C6B">
        <w:t xml:space="preserve">KISHAN DHAGE AWASTU JAR JUNG GOLD MEDAL for standing First in Medicine, year 1985. </w:t>
      </w:r>
    </w:p>
    <w:p w:rsidR="00DE2314" w:rsidRPr="00745C6B" w:rsidRDefault="00DE2314" w:rsidP="00DE2314">
      <w:pPr>
        <w:numPr>
          <w:ilvl w:val="0"/>
          <w:numId w:val="4"/>
        </w:numPr>
        <w:spacing w:line="360" w:lineRule="auto"/>
        <w:jc w:val="both"/>
      </w:pPr>
      <w:r w:rsidRPr="00745C6B">
        <w:t xml:space="preserve">Dr. T. LAXMINARAYANA GOLD MEDAL for standing First in </w:t>
      </w:r>
      <w:r>
        <w:t>Social and Preventive Medicine,</w:t>
      </w:r>
      <w:r w:rsidRPr="00745C6B">
        <w:t xml:space="preserve"> year 1985. </w:t>
      </w:r>
    </w:p>
    <w:p w:rsidR="00DE2314" w:rsidRPr="00745C6B" w:rsidRDefault="00DE2314" w:rsidP="00DE2314">
      <w:pPr>
        <w:numPr>
          <w:ilvl w:val="0"/>
          <w:numId w:val="4"/>
        </w:numPr>
        <w:spacing w:line="360" w:lineRule="auto"/>
        <w:jc w:val="both"/>
      </w:pPr>
      <w:proofErr w:type="spellStart"/>
      <w:r w:rsidRPr="00745C6B">
        <w:t>Kum</w:t>
      </w:r>
      <w:proofErr w:type="spellEnd"/>
      <w:r w:rsidRPr="00745C6B">
        <w:t xml:space="preserve">. M. JAYALAXMI Memorial GOLD MEDAL for standing University First </w:t>
      </w:r>
      <w:proofErr w:type="gramStart"/>
      <w:r w:rsidRPr="00745C6B">
        <w:t>Among</w:t>
      </w:r>
      <w:proofErr w:type="gramEnd"/>
      <w:r w:rsidRPr="00745C6B">
        <w:t xml:space="preserve"> woman candidates for the year 1985. </w:t>
      </w:r>
    </w:p>
    <w:p w:rsidR="00DE2314" w:rsidRPr="00745C6B" w:rsidRDefault="00DE2314" w:rsidP="00DE2314">
      <w:pPr>
        <w:numPr>
          <w:ilvl w:val="0"/>
          <w:numId w:val="4"/>
        </w:numPr>
        <w:spacing w:line="360" w:lineRule="auto"/>
        <w:jc w:val="both"/>
      </w:pPr>
      <w:r w:rsidRPr="00745C6B">
        <w:t xml:space="preserve">BEST OUTGOING STUDENT MEDAL for the year 1985. </w:t>
      </w:r>
    </w:p>
    <w:p w:rsidR="00DE2314" w:rsidRPr="00745C6B" w:rsidRDefault="00DE2314" w:rsidP="00DE2314">
      <w:pPr>
        <w:numPr>
          <w:ilvl w:val="0"/>
          <w:numId w:val="4"/>
        </w:numPr>
        <w:spacing w:line="360" w:lineRule="auto"/>
        <w:jc w:val="both"/>
      </w:pPr>
      <w:r w:rsidRPr="00745C6B">
        <w:t>SIR AKBAR HYDARI GOLD MEDAL for securing highest marks in Final MBBS, year 1985.</w:t>
      </w:r>
    </w:p>
    <w:p w:rsidR="00DE2314" w:rsidRPr="00745C6B" w:rsidRDefault="00DE2314" w:rsidP="00DE2314">
      <w:pPr>
        <w:numPr>
          <w:ilvl w:val="0"/>
          <w:numId w:val="4"/>
        </w:numPr>
        <w:spacing w:line="360" w:lineRule="auto"/>
        <w:jc w:val="both"/>
      </w:pPr>
      <w:r w:rsidRPr="00745C6B">
        <w:t>Dr. DONNI PAD RAMNATH GOLD MEDAL for standing University First in Final MBBS,</w:t>
      </w:r>
      <w:r>
        <w:t xml:space="preserve"> </w:t>
      </w:r>
      <w:r w:rsidRPr="00745C6B">
        <w:t xml:space="preserve">Year 1985. </w:t>
      </w:r>
    </w:p>
    <w:p w:rsidR="00DE2314" w:rsidRPr="00745C6B" w:rsidRDefault="00DE2314" w:rsidP="00DE2314">
      <w:pPr>
        <w:numPr>
          <w:ilvl w:val="0"/>
          <w:numId w:val="4"/>
        </w:numPr>
        <w:spacing w:line="360" w:lineRule="auto"/>
        <w:jc w:val="both"/>
      </w:pPr>
      <w:r w:rsidRPr="00745C6B">
        <w:t>Dr. K. G. KIRLOSKAR GOLD MEDAL for securing highest marks in Final MBBS among woman</w:t>
      </w:r>
      <w:r>
        <w:t xml:space="preserve"> </w:t>
      </w:r>
      <w:r w:rsidRPr="00745C6B">
        <w:t xml:space="preserve">Candidates. </w:t>
      </w:r>
    </w:p>
    <w:p w:rsidR="00DE2314" w:rsidRPr="00745C6B" w:rsidRDefault="00DE2314" w:rsidP="00DE2314">
      <w:pPr>
        <w:numPr>
          <w:ilvl w:val="0"/>
          <w:numId w:val="4"/>
        </w:numPr>
        <w:spacing w:line="360" w:lineRule="auto"/>
        <w:jc w:val="both"/>
      </w:pPr>
      <w:r w:rsidRPr="00745C6B">
        <w:t>NAWAB RUSTUM JAR JUNG GOLD MEDAL for standing University First in Surgery, year 1985.</w:t>
      </w:r>
    </w:p>
    <w:p w:rsidR="00DE2314" w:rsidRPr="00745C6B" w:rsidRDefault="00DE2314" w:rsidP="00DE2314">
      <w:pPr>
        <w:numPr>
          <w:ilvl w:val="0"/>
          <w:numId w:val="4"/>
        </w:numPr>
        <w:spacing w:line="360" w:lineRule="auto"/>
        <w:jc w:val="both"/>
      </w:pPr>
      <w:r w:rsidRPr="00745C6B">
        <w:t xml:space="preserve">PFIZER GOLD MEDAL for being the Best Graduate, for the year 1985. </w:t>
      </w:r>
    </w:p>
    <w:p w:rsidR="00DE2314" w:rsidRPr="00745C6B" w:rsidRDefault="00DE2314" w:rsidP="00DE2314">
      <w:pPr>
        <w:numPr>
          <w:ilvl w:val="0"/>
          <w:numId w:val="4"/>
        </w:numPr>
        <w:spacing w:line="360" w:lineRule="auto"/>
        <w:jc w:val="both"/>
      </w:pPr>
      <w:r w:rsidRPr="00745C6B">
        <w:t>KIRPAL KAUR GOLD MEDAL for being the BEST RESIDENT in Internal Medicine for the year</w:t>
      </w:r>
      <w:r>
        <w:t xml:space="preserve"> </w:t>
      </w:r>
      <w:r w:rsidRPr="00745C6B">
        <w:t xml:space="preserve">1988. </w:t>
      </w:r>
    </w:p>
    <w:p w:rsidR="00DE2314" w:rsidRPr="00745C6B" w:rsidRDefault="00DE2314" w:rsidP="00DE2314">
      <w:pPr>
        <w:numPr>
          <w:ilvl w:val="0"/>
          <w:numId w:val="4"/>
        </w:numPr>
        <w:spacing w:line="360" w:lineRule="auto"/>
        <w:jc w:val="both"/>
      </w:pPr>
      <w:r w:rsidRPr="00745C6B">
        <w:t>MANOHAR LAL SONI PRIZE for being the BEST RESIDENT in Neurology for the year 1993.</w:t>
      </w:r>
    </w:p>
    <w:p w:rsidR="00DE2314" w:rsidRPr="00745C6B" w:rsidRDefault="00DE2314" w:rsidP="00DE2314">
      <w:pPr>
        <w:numPr>
          <w:ilvl w:val="0"/>
          <w:numId w:val="4"/>
        </w:numPr>
        <w:spacing w:line="360" w:lineRule="auto"/>
        <w:jc w:val="both"/>
      </w:pPr>
      <w:r w:rsidRPr="00745C6B">
        <w:t>Referee Award of the Journal of the Association of Physicians of India, year 1994 &amp; 1995</w:t>
      </w:r>
    </w:p>
    <w:p w:rsidR="00DE2314" w:rsidRPr="00745C6B" w:rsidRDefault="00DE2314" w:rsidP="00DE2314">
      <w:pPr>
        <w:numPr>
          <w:ilvl w:val="0"/>
          <w:numId w:val="4"/>
        </w:numPr>
        <w:spacing w:line="360" w:lineRule="auto"/>
        <w:jc w:val="both"/>
      </w:pPr>
      <w:r w:rsidRPr="00745C6B">
        <w:lastRenderedPageBreak/>
        <w:t>Won the BEST PAPER AWARD at the III Annual Conference of the Indian Epilepsy Association, New – Delhi, 1995, for presenting the p</w:t>
      </w:r>
      <w:r>
        <w:t xml:space="preserve">aper: HLA and Family studies </w:t>
      </w:r>
      <w:r w:rsidRPr="00745C6B">
        <w:t xml:space="preserve">in </w:t>
      </w:r>
      <w:proofErr w:type="spellStart"/>
      <w:r w:rsidRPr="00745C6B">
        <w:t>Probands</w:t>
      </w:r>
      <w:proofErr w:type="spellEnd"/>
      <w:r w:rsidRPr="00745C6B">
        <w:t xml:space="preserve"> with Single Small Enhancing CT Lesions. </w:t>
      </w:r>
      <w:r w:rsidRPr="00F7545E">
        <w:rPr>
          <w:b/>
          <w:bCs/>
          <w:lang w:val="fi-FI"/>
        </w:rPr>
        <w:t>Padma MV</w:t>
      </w:r>
      <w:r>
        <w:rPr>
          <w:lang w:val="fi-FI"/>
        </w:rPr>
        <w:t>, Jain S, Kanga U,</w:t>
      </w:r>
      <w:proofErr w:type="spellStart"/>
      <w:r w:rsidRPr="00745C6B">
        <w:t>Mehra</w:t>
      </w:r>
      <w:proofErr w:type="spellEnd"/>
      <w:r w:rsidRPr="00745C6B">
        <w:t xml:space="preserve"> NK, </w:t>
      </w:r>
      <w:proofErr w:type="spellStart"/>
      <w:r w:rsidRPr="00745C6B">
        <w:t>Maheshwari</w:t>
      </w:r>
      <w:proofErr w:type="spellEnd"/>
      <w:r w:rsidRPr="00745C6B">
        <w:t xml:space="preserve"> MC. </w:t>
      </w:r>
    </w:p>
    <w:p w:rsidR="00DE2314" w:rsidRPr="00745C6B" w:rsidRDefault="00DE2314" w:rsidP="00DE2314">
      <w:pPr>
        <w:numPr>
          <w:ilvl w:val="0"/>
          <w:numId w:val="4"/>
        </w:numPr>
        <w:spacing w:line="360" w:lineRule="auto"/>
        <w:jc w:val="both"/>
      </w:pPr>
      <w:r w:rsidRPr="00745C6B">
        <w:t xml:space="preserve">The paper: </w:t>
      </w:r>
      <w:proofErr w:type="spellStart"/>
      <w:r w:rsidRPr="00745C6B">
        <w:t>Lesional</w:t>
      </w:r>
      <w:proofErr w:type="spellEnd"/>
      <w:r w:rsidRPr="00745C6B">
        <w:t xml:space="preserve"> Epilepsy Surgery: AIIMS Experience. Singh VP, Bhatia M, </w:t>
      </w:r>
      <w:proofErr w:type="spellStart"/>
      <w:r w:rsidRPr="00F7545E">
        <w:rPr>
          <w:b/>
          <w:bCs/>
        </w:rPr>
        <w:t>Padma</w:t>
      </w:r>
      <w:proofErr w:type="spellEnd"/>
      <w:r w:rsidRPr="00F7545E">
        <w:rPr>
          <w:b/>
          <w:bCs/>
        </w:rPr>
        <w:t xml:space="preserve"> MV</w:t>
      </w:r>
      <w:r w:rsidRPr="00745C6B">
        <w:t xml:space="preserve">, </w:t>
      </w:r>
      <w:proofErr w:type="spellStart"/>
      <w:r w:rsidRPr="00745C6B">
        <w:t>Gaikwad</w:t>
      </w:r>
      <w:proofErr w:type="spellEnd"/>
      <w:r w:rsidRPr="00745C6B">
        <w:t xml:space="preserve"> SB, Bal CS, Gupta S, </w:t>
      </w:r>
      <w:proofErr w:type="spellStart"/>
      <w:r w:rsidRPr="00745C6B">
        <w:t>Maheshwari</w:t>
      </w:r>
      <w:proofErr w:type="spellEnd"/>
      <w:r w:rsidRPr="00745C6B">
        <w:t xml:space="preserve"> MC, Jain S, based on our work was presented at the 4 </w:t>
      </w:r>
      <w:proofErr w:type="spellStart"/>
      <w:r w:rsidRPr="00745C6B">
        <w:t>th</w:t>
      </w:r>
      <w:proofErr w:type="spellEnd"/>
      <w:r w:rsidRPr="00745C6B">
        <w:t xml:space="preserve"> Annual Conference of the Indian Epilepsy Association, Calcutta 1996, won the Best Paper Award</w:t>
      </w:r>
    </w:p>
    <w:p w:rsidR="00DE2314" w:rsidRPr="00745C6B" w:rsidRDefault="00DE2314" w:rsidP="00DE2314">
      <w:pPr>
        <w:numPr>
          <w:ilvl w:val="0"/>
          <w:numId w:val="4"/>
        </w:numPr>
        <w:spacing w:line="360" w:lineRule="auto"/>
        <w:jc w:val="both"/>
      </w:pPr>
      <w:r w:rsidRPr="00745C6B">
        <w:t>Awarded the membership to the National Academy of Medical Sciences (MNAMS), in March</w:t>
      </w:r>
      <w:proofErr w:type="gramStart"/>
      <w:r w:rsidRPr="00745C6B">
        <w:t>,1999</w:t>
      </w:r>
      <w:proofErr w:type="gramEnd"/>
      <w:r w:rsidRPr="00745C6B">
        <w:t xml:space="preserve">. </w:t>
      </w:r>
    </w:p>
    <w:p w:rsidR="00DE2314" w:rsidRPr="00745C6B" w:rsidRDefault="00DE2314" w:rsidP="00DE2314">
      <w:pPr>
        <w:numPr>
          <w:ilvl w:val="0"/>
          <w:numId w:val="4"/>
        </w:numPr>
        <w:spacing w:line="360" w:lineRule="auto"/>
        <w:jc w:val="both"/>
      </w:pPr>
      <w:r w:rsidRPr="00745C6B">
        <w:t>Awarded the “</w:t>
      </w:r>
      <w:proofErr w:type="spellStart"/>
      <w:r w:rsidRPr="00745C6B">
        <w:rPr>
          <w:b/>
          <w:bCs/>
        </w:rPr>
        <w:t>Vimla</w:t>
      </w:r>
      <w:proofErr w:type="spellEnd"/>
      <w:r w:rsidRPr="00745C6B">
        <w:rPr>
          <w:b/>
          <w:bCs/>
        </w:rPr>
        <w:t xml:space="preserve"> </w:t>
      </w:r>
      <w:proofErr w:type="spellStart"/>
      <w:r w:rsidRPr="00745C6B">
        <w:rPr>
          <w:b/>
          <w:bCs/>
        </w:rPr>
        <w:t>Virmani</w:t>
      </w:r>
      <w:proofErr w:type="spellEnd"/>
      <w:r w:rsidRPr="00745C6B">
        <w:rPr>
          <w:b/>
          <w:bCs/>
        </w:rPr>
        <w:t xml:space="preserve"> Oration”</w:t>
      </w:r>
      <w:r w:rsidRPr="00745C6B">
        <w:t xml:space="preserve"> for outstanding work in the field of </w:t>
      </w:r>
      <w:proofErr w:type="spellStart"/>
      <w:r>
        <w:t>Neurorehabilitation</w:t>
      </w:r>
      <w:proofErr w:type="spellEnd"/>
      <w:r>
        <w:t xml:space="preserve"> for </w:t>
      </w:r>
      <w:r w:rsidRPr="00745C6B">
        <w:t>the year 1998-1999, by the National Academy of Medical Sciences.</w:t>
      </w:r>
    </w:p>
    <w:p w:rsidR="00DE2314" w:rsidRPr="00745C6B" w:rsidRDefault="00DE2314" w:rsidP="00DE2314">
      <w:pPr>
        <w:numPr>
          <w:ilvl w:val="0"/>
          <w:numId w:val="4"/>
        </w:numPr>
        <w:spacing w:line="360" w:lineRule="auto"/>
        <w:jc w:val="both"/>
      </w:pPr>
      <w:r w:rsidRPr="00745C6B">
        <w:t xml:space="preserve">Awarded the </w:t>
      </w:r>
      <w:r w:rsidRPr="00745C6B">
        <w:rPr>
          <w:b/>
        </w:rPr>
        <w:t>“</w:t>
      </w:r>
      <w:proofErr w:type="spellStart"/>
      <w:r w:rsidRPr="00745C6B">
        <w:rPr>
          <w:b/>
        </w:rPr>
        <w:t>Achanta</w:t>
      </w:r>
      <w:proofErr w:type="spellEnd"/>
      <w:r w:rsidRPr="00745C6B">
        <w:rPr>
          <w:b/>
        </w:rPr>
        <w:t xml:space="preserve"> </w:t>
      </w:r>
      <w:proofErr w:type="spellStart"/>
      <w:r w:rsidRPr="00745C6B">
        <w:rPr>
          <w:b/>
        </w:rPr>
        <w:t>Laxmipathy</w:t>
      </w:r>
      <w:proofErr w:type="spellEnd"/>
      <w:r w:rsidRPr="00745C6B">
        <w:rPr>
          <w:b/>
        </w:rPr>
        <w:t xml:space="preserve"> Oration”</w:t>
      </w:r>
      <w:r w:rsidRPr="00745C6B">
        <w:t xml:space="preserve"> by the NAMS for the year 2006-2007.</w:t>
      </w:r>
    </w:p>
    <w:p w:rsidR="00DE2314" w:rsidRPr="00745C6B" w:rsidRDefault="00DE2314" w:rsidP="00DE2314">
      <w:pPr>
        <w:numPr>
          <w:ilvl w:val="0"/>
          <w:numId w:val="4"/>
        </w:numPr>
        <w:spacing w:line="360" w:lineRule="auto"/>
        <w:jc w:val="both"/>
      </w:pPr>
      <w:r w:rsidRPr="00745C6B">
        <w:t xml:space="preserve">Awarded the </w:t>
      </w:r>
      <w:r w:rsidRPr="00745C6B">
        <w:rPr>
          <w:b/>
          <w:bCs/>
        </w:rPr>
        <w:t>Fellowship to the NAMS</w:t>
      </w:r>
      <w:r w:rsidRPr="00745C6B">
        <w:t xml:space="preserve"> for the year 2007.</w:t>
      </w:r>
    </w:p>
    <w:p w:rsidR="00DE2314" w:rsidRPr="00745C6B" w:rsidRDefault="00DE2314" w:rsidP="00DE2314">
      <w:pPr>
        <w:numPr>
          <w:ilvl w:val="0"/>
          <w:numId w:val="4"/>
        </w:numPr>
        <w:spacing w:line="360" w:lineRule="auto"/>
        <w:jc w:val="both"/>
      </w:pPr>
      <w:r w:rsidRPr="00745C6B">
        <w:t xml:space="preserve">Awarded </w:t>
      </w:r>
      <w:proofErr w:type="spellStart"/>
      <w:r w:rsidRPr="00745C6B">
        <w:rPr>
          <w:b/>
        </w:rPr>
        <w:t>K.L.Wig</w:t>
      </w:r>
      <w:proofErr w:type="spellEnd"/>
      <w:r w:rsidRPr="00745C6B">
        <w:rPr>
          <w:b/>
        </w:rPr>
        <w:t xml:space="preserve"> Oration by API</w:t>
      </w:r>
      <w:r w:rsidRPr="00745C6B">
        <w:t xml:space="preserve"> for the year 2012</w:t>
      </w:r>
    </w:p>
    <w:p w:rsidR="00DE2314" w:rsidRPr="00745C6B" w:rsidRDefault="00DE2314" w:rsidP="00DE2314">
      <w:pPr>
        <w:numPr>
          <w:ilvl w:val="0"/>
          <w:numId w:val="4"/>
        </w:numPr>
        <w:spacing w:line="360" w:lineRule="auto"/>
        <w:jc w:val="both"/>
      </w:pPr>
      <w:r w:rsidRPr="00745C6B">
        <w:t xml:space="preserve">Awarded the </w:t>
      </w:r>
      <w:r w:rsidRPr="00745C6B">
        <w:rPr>
          <w:b/>
        </w:rPr>
        <w:t>Fellowship to NASI, Allahabad (</w:t>
      </w:r>
      <w:proofErr w:type="spellStart"/>
      <w:r w:rsidRPr="00745C6B">
        <w:rPr>
          <w:b/>
        </w:rPr>
        <w:t>F.N.A.Sc</w:t>
      </w:r>
      <w:proofErr w:type="spellEnd"/>
      <w:r w:rsidRPr="00745C6B">
        <w:rPr>
          <w:b/>
        </w:rPr>
        <w:t>)</w:t>
      </w:r>
      <w:r w:rsidRPr="00745C6B">
        <w:t xml:space="preserve"> in the year 2013</w:t>
      </w:r>
    </w:p>
    <w:p w:rsidR="00DE2314" w:rsidRPr="00745C6B" w:rsidRDefault="00DE2314" w:rsidP="00DE2314">
      <w:pPr>
        <w:numPr>
          <w:ilvl w:val="0"/>
          <w:numId w:val="4"/>
        </w:numPr>
        <w:spacing w:line="360" w:lineRule="auto"/>
        <w:jc w:val="both"/>
        <w:rPr>
          <w:b/>
        </w:rPr>
      </w:pPr>
      <w:r w:rsidRPr="00745C6B">
        <w:t xml:space="preserve">Awarded the </w:t>
      </w:r>
      <w:r w:rsidRPr="00745C6B">
        <w:rPr>
          <w:b/>
        </w:rPr>
        <w:t>Endowment Oration</w:t>
      </w:r>
      <w:r w:rsidRPr="00745C6B">
        <w:t xml:space="preserve"> by the </w:t>
      </w:r>
      <w:r w:rsidRPr="00745C6B">
        <w:rPr>
          <w:b/>
        </w:rPr>
        <w:t>Andhra Medical College, NTR University</w:t>
      </w:r>
      <w:r w:rsidRPr="00745C6B">
        <w:t xml:space="preserve">, for the year </w:t>
      </w:r>
      <w:r w:rsidRPr="00E82901">
        <w:t>2015</w:t>
      </w:r>
      <w:r w:rsidRPr="00745C6B">
        <w:rPr>
          <w:b/>
        </w:rPr>
        <w:t>.</w:t>
      </w:r>
    </w:p>
    <w:p w:rsidR="00DE2314" w:rsidRPr="00745C6B" w:rsidRDefault="00DE2314" w:rsidP="00DE2314">
      <w:pPr>
        <w:numPr>
          <w:ilvl w:val="0"/>
          <w:numId w:val="4"/>
        </w:numPr>
        <w:spacing w:line="360" w:lineRule="auto"/>
        <w:jc w:val="both"/>
      </w:pPr>
      <w:r w:rsidRPr="00745C6B">
        <w:t xml:space="preserve">Awarded the </w:t>
      </w:r>
      <w:r w:rsidRPr="00745C6B">
        <w:rPr>
          <w:b/>
        </w:rPr>
        <w:t xml:space="preserve">Veer </w:t>
      </w:r>
      <w:proofErr w:type="spellStart"/>
      <w:r w:rsidRPr="00745C6B">
        <w:rPr>
          <w:b/>
        </w:rPr>
        <w:t>Raghavareddy</w:t>
      </w:r>
      <w:proofErr w:type="spellEnd"/>
      <w:r w:rsidRPr="00745C6B">
        <w:rPr>
          <w:b/>
        </w:rPr>
        <w:t xml:space="preserve"> Oration by NIMS, Hyderabad</w:t>
      </w:r>
      <w:r w:rsidRPr="00745C6B">
        <w:t>, for the year 2015.</w:t>
      </w:r>
    </w:p>
    <w:p w:rsidR="00DE2314" w:rsidRPr="00D31DAC" w:rsidRDefault="00DE2314" w:rsidP="00DE2314">
      <w:pPr>
        <w:numPr>
          <w:ilvl w:val="0"/>
          <w:numId w:val="4"/>
        </w:numPr>
        <w:spacing w:line="360" w:lineRule="auto"/>
        <w:jc w:val="both"/>
        <w:rPr>
          <w:b/>
        </w:rPr>
      </w:pPr>
      <w:r w:rsidRPr="00745C6B">
        <w:t xml:space="preserve">Awarded </w:t>
      </w:r>
      <w:r w:rsidRPr="00745C6B">
        <w:rPr>
          <w:b/>
        </w:rPr>
        <w:t xml:space="preserve">Dr. </w:t>
      </w:r>
      <w:proofErr w:type="spellStart"/>
      <w:r w:rsidRPr="00745C6B">
        <w:rPr>
          <w:b/>
        </w:rPr>
        <w:t>Mridula</w:t>
      </w:r>
      <w:proofErr w:type="spellEnd"/>
      <w:r w:rsidRPr="00745C6B">
        <w:rPr>
          <w:b/>
        </w:rPr>
        <w:t xml:space="preserve"> </w:t>
      </w:r>
      <w:proofErr w:type="spellStart"/>
      <w:r w:rsidRPr="00745C6B">
        <w:rPr>
          <w:b/>
        </w:rPr>
        <w:t>Kamboj</w:t>
      </w:r>
      <w:proofErr w:type="spellEnd"/>
      <w:r w:rsidRPr="00745C6B">
        <w:rPr>
          <w:b/>
        </w:rPr>
        <w:t xml:space="preserve"> Memorial Lecture by NASI</w:t>
      </w:r>
      <w:r w:rsidRPr="00745C6B">
        <w:t xml:space="preserve"> – Allahabad for the year 2016.</w:t>
      </w:r>
    </w:p>
    <w:p w:rsidR="00D31DAC" w:rsidRPr="000979BA" w:rsidRDefault="00D31DAC" w:rsidP="00DE2314">
      <w:pPr>
        <w:numPr>
          <w:ilvl w:val="0"/>
          <w:numId w:val="4"/>
        </w:numPr>
        <w:spacing w:line="360" w:lineRule="auto"/>
        <w:jc w:val="both"/>
        <w:rPr>
          <w:b/>
        </w:rPr>
      </w:pPr>
      <w:r>
        <w:t xml:space="preserve">Awarded the </w:t>
      </w:r>
      <w:r w:rsidRPr="00D31DAC">
        <w:rPr>
          <w:b/>
        </w:rPr>
        <w:t>DST National Science and Technology Communication award</w:t>
      </w:r>
      <w:r>
        <w:t xml:space="preserve"> for the year 2017 in Category A by Govt. of India.</w:t>
      </w:r>
    </w:p>
    <w:p w:rsidR="000979BA" w:rsidRPr="00745C6B" w:rsidRDefault="000979BA" w:rsidP="00DE2314">
      <w:pPr>
        <w:numPr>
          <w:ilvl w:val="0"/>
          <w:numId w:val="4"/>
        </w:numPr>
        <w:spacing w:line="360" w:lineRule="auto"/>
        <w:jc w:val="both"/>
        <w:rPr>
          <w:b/>
        </w:rPr>
      </w:pPr>
      <w:r>
        <w:t xml:space="preserve">Awarded </w:t>
      </w:r>
      <w:r w:rsidRPr="000979BA">
        <w:rPr>
          <w:b/>
        </w:rPr>
        <w:t xml:space="preserve">the </w:t>
      </w:r>
      <w:proofErr w:type="spellStart"/>
      <w:r w:rsidRPr="000979BA">
        <w:rPr>
          <w:b/>
        </w:rPr>
        <w:t>Baldev</w:t>
      </w:r>
      <w:proofErr w:type="spellEnd"/>
      <w:r w:rsidRPr="000979BA">
        <w:rPr>
          <w:b/>
        </w:rPr>
        <w:t xml:space="preserve"> Singh</w:t>
      </w:r>
      <w:r>
        <w:rPr>
          <w:b/>
        </w:rPr>
        <w:t xml:space="preserve"> Orati</w:t>
      </w:r>
      <w:r w:rsidRPr="000979BA">
        <w:rPr>
          <w:b/>
        </w:rPr>
        <w:t>on</w:t>
      </w:r>
      <w:r>
        <w:t xml:space="preserve"> from NAMS, for the year 2018</w:t>
      </w:r>
    </w:p>
    <w:p w:rsidR="000979BA" w:rsidRDefault="000979BA" w:rsidP="00DE2314">
      <w:pPr>
        <w:spacing w:after="240"/>
        <w:jc w:val="both"/>
        <w:rPr>
          <w:b/>
        </w:rPr>
      </w:pPr>
    </w:p>
    <w:p w:rsidR="00DE2314" w:rsidRDefault="00DE2314" w:rsidP="00DE2314">
      <w:pPr>
        <w:spacing w:after="240"/>
        <w:jc w:val="both"/>
        <w:rPr>
          <w:b/>
        </w:rPr>
      </w:pPr>
      <w:r w:rsidRPr="00745C6B">
        <w:rPr>
          <w:b/>
        </w:rPr>
        <w:t xml:space="preserve">Fellowships/Memberships of Professional Bodies: </w:t>
      </w:r>
    </w:p>
    <w:p w:rsidR="000979BA" w:rsidRPr="00745C6B" w:rsidRDefault="000979BA" w:rsidP="00DE2314">
      <w:pPr>
        <w:spacing w:after="240"/>
        <w:jc w:val="both"/>
        <w:rPr>
          <w:b/>
        </w:rPr>
      </w:pP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</w:pPr>
      <w:r w:rsidRPr="00745C6B">
        <w:t xml:space="preserve">Fellow of National Academy of Medical Sciences (FAMS) 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</w:pPr>
      <w:r w:rsidRPr="00745C6B">
        <w:t>Fellow of National Academy of Sciences, India, (</w:t>
      </w:r>
      <w:proofErr w:type="spellStart"/>
      <w:r w:rsidRPr="00745C6B">
        <w:t>F.N.A.Sc</w:t>
      </w:r>
      <w:proofErr w:type="spellEnd"/>
      <w:r w:rsidRPr="00745C6B">
        <w:t>)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</w:pPr>
      <w:r w:rsidRPr="00745C6B">
        <w:lastRenderedPageBreak/>
        <w:t xml:space="preserve">Neurological Society of India (NSI) – PA – 40 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</w:pPr>
      <w:r w:rsidRPr="00745C6B">
        <w:t>Indian Epilepsy Association (IEA) LD - 32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</w:pPr>
      <w:r w:rsidRPr="00745C6B">
        <w:t>Indian Epilepsy Society (IES) LD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</w:pPr>
      <w:r w:rsidRPr="00745C6B">
        <w:t xml:space="preserve">Indian Academy of Neurology (IAN) – LM – 252 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</w:pPr>
      <w:r w:rsidRPr="00745C6B">
        <w:t>Member of World Stroke Organization (WSO) -3221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</w:pPr>
      <w:r w:rsidRPr="00745C6B">
        <w:rPr>
          <w:b/>
        </w:rPr>
        <w:t>Indian Stroke Association – President for the year 2013-2014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</w:pPr>
      <w:r w:rsidRPr="00745C6B">
        <w:t>Invited Member of the Geriatric Society of India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</w:pPr>
      <w:r w:rsidRPr="00745C6B">
        <w:t>Delhi Neurological Association – DNP-067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</w:pPr>
      <w:r w:rsidRPr="00745C6B">
        <w:t>Member of the Publication Committee of NAMS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  <w:rPr>
          <w:b/>
        </w:rPr>
      </w:pPr>
      <w:r w:rsidRPr="00745C6B">
        <w:rPr>
          <w:b/>
        </w:rPr>
        <w:t>Member of the “</w:t>
      </w:r>
      <w:proofErr w:type="spellStart"/>
      <w:r w:rsidRPr="00745C6B">
        <w:rPr>
          <w:b/>
        </w:rPr>
        <w:t>Speciality</w:t>
      </w:r>
      <w:proofErr w:type="spellEnd"/>
      <w:r w:rsidRPr="00745C6B">
        <w:rPr>
          <w:b/>
        </w:rPr>
        <w:t xml:space="preserve"> Advisory Board” for “Neurology” by the NBE, Govt. of India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  <w:rPr>
          <w:b/>
        </w:rPr>
      </w:pPr>
      <w:r w:rsidRPr="00745C6B">
        <w:rPr>
          <w:b/>
        </w:rPr>
        <w:t>Member “Task Force Neurosciences” in DBT, Govt. of India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</w:pPr>
      <w:r w:rsidRPr="00745C6B">
        <w:t xml:space="preserve">Member of the “Standing Committee” for the “CME </w:t>
      </w:r>
      <w:proofErr w:type="spellStart"/>
      <w:r w:rsidRPr="00745C6B">
        <w:t>Programme</w:t>
      </w:r>
      <w:proofErr w:type="spellEnd"/>
      <w:r w:rsidRPr="00745C6B">
        <w:t xml:space="preserve"> Committee” </w:t>
      </w:r>
      <w:proofErr w:type="gramStart"/>
      <w:r w:rsidRPr="00745C6B">
        <w:t>for  NAMS</w:t>
      </w:r>
      <w:proofErr w:type="gramEnd"/>
      <w:r w:rsidRPr="00745C6B">
        <w:t>.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</w:pPr>
      <w:r w:rsidRPr="00745C6B">
        <w:t>Member of the “Standing Committee” for the “Publication Advisory Committee” for NAMS.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  <w:rPr>
          <w:b/>
        </w:rPr>
      </w:pPr>
      <w:r w:rsidRPr="00745C6B">
        <w:rPr>
          <w:b/>
        </w:rPr>
        <w:t>Member “Task Force for Neurosciences” for ICMR, Govt. of India.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</w:pPr>
      <w:r w:rsidRPr="00745C6B">
        <w:t>Member, Building Committee, NAMS, Govt. of India.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  <w:rPr>
          <w:b/>
        </w:rPr>
      </w:pPr>
      <w:r w:rsidRPr="00745C6B">
        <w:rPr>
          <w:b/>
        </w:rPr>
        <w:t>Member, FIST committee, DST, Govt. Of India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</w:pPr>
      <w:r w:rsidRPr="00745C6B">
        <w:t>Member, Dean Committee, AIIMS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</w:pPr>
      <w:r w:rsidRPr="00745C6B">
        <w:t>Member, Staff Council, AIIMS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</w:pPr>
      <w:r w:rsidRPr="00745C6B">
        <w:t>Member, Drug Selection Committee, AIIMS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  <w:rPr>
          <w:b/>
        </w:rPr>
      </w:pPr>
      <w:r w:rsidRPr="00745C6B">
        <w:rPr>
          <w:b/>
        </w:rPr>
        <w:t>Member “Task Force for Translational Neurosciences”, for ICMR, Govt. Of India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</w:pPr>
      <w:r w:rsidRPr="00745C6B">
        <w:rPr>
          <w:b/>
        </w:rPr>
        <w:t>Member “Scientific Advisory Board”</w:t>
      </w:r>
      <w:r w:rsidRPr="00745C6B">
        <w:t xml:space="preserve"> for Thrombosis Research Institute Bangalore.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</w:pPr>
      <w:r w:rsidRPr="00745C6B">
        <w:rPr>
          <w:b/>
        </w:rPr>
        <w:t>Member – Expert Advisory Panel</w:t>
      </w:r>
      <w:r w:rsidRPr="00745C6B">
        <w:t xml:space="preserve">, for “Regenerative medicine and </w:t>
      </w:r>
      <w:proofErr w:type="spellStart"/>
      <w:r w:rsidRPr="00745C6B">
        <w:t>Toxicology”for</w:t>
      </w:r>
      <w:proofErr w:type="spellEnd"/>
      <w:r w:rsidRPr="00745C6B">
        <w:t xml:space="preserve"> Fellowship to NAMS.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  <w:rPr>
          <w:b/>
        </w:rPr>
      </w:pPr>
      <w:r w:rsidRPr="00745C6B">
        <w:rPr>
          <w:b/>
        </w:rPr>
        <w:t xml:space="preserve">Member of </w:t>
      </w:r>
      <w:proofErr w:type="spellStart"/>
      <w:r w:rsidRPr="00745C6B">
        <w:rPr>
          <w:b/>
        </w:rPr>
        <w:t>Ïnstitute</w:t>
      </w:r>
      <w:proofErr w:type="spellEnd"/>
      <w:r w:rsidRPr="00745C6B">
        <w:rPr>
          <w:b/>
        </w:rPr>
        <w:t xml:space="preserve"> </w:t>
      </w:r>
      <w:proofErr w:type="spellStart"/>
      <w:r w:rsidRPr="00745C6B">
        <w:rPr>
          <w:b/>
        </w:rPr>
        <w:t>Body”of</w:t>
      </w:r>
      <w:proofErr w:type="spellEnd"/>
      <w:r w:rsidRPr="00745C6B">
        <w:rPr>
          <w:b/>
        </w:rPr>
        <w:t xml:space="preserve"> SCTIMS. 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  <w:rPr>
          <w:b/>
        </w:rPr>
      </w:pPr>
      <w:r w:rsidRPr="00745C6B">
        <w:rPr>
          <w:b/>
        </w:rPr>
        <w:t xml:space="preserve">Member of “Governing </w:t>
      </w:r>
      <w:proofErr w:type="spellStart"/>
      <w:r w:rsidRPr="00745C6B">
        <w:rPr>
          <w:b/>
        </w:rPr>
        <w:t>Body”of</w:t>
      </w:r>
      <w:proofErr w:type="spellEnd"/>
      <w:r w:rsidRPr="00745C6B">
        <w:rPr>
          <w:b/>
        </w:rPr>
        <w:t xml:space="preserve"> SCTIMS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  <w:rPr>
          <w:b/>
        </w:rPr>
      </w:pPr>
      <w:r w:rsidRPr="00745C6B">
        <w:rPr>
          <w:b/>
        </w:rPr>
        <w:lastRenderedPageBreak/>
        <w:t xml:space="preserve">Member of “Technical </w:t>
      </w:r>
      <w:proofErr w:type="spellStart"/>
      <w:r w:rsidRPr="00745C6B">
        <w:rPr>
          <w:b/>
        </w:rPr>
        <w:t>Adivsory</w:t>
      </w:r>
      <w:proofErr w:type="spellEnd"/>
      <w:r w:rsidRPr="00745C6B">
        <w:rPr>
          <w:b/>
        </w:rPr>
        <w:t xml:space="preserve"> Committee”, SCTIMS.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  <w:rPr>
          <w:b/>
        </w:rPr>
      </w:pPr>
      <w:r w:rsidRPr="00745C6B">
        <w:rPr>
          <w:b/>
        </w:rPr>
        <w:t xml:space="preserve">Mentor for the Neurology departments of </w:t>
      </w:r>
      <w:proofErr w:type="spellStart"/>
      <w:r w:rsidRPr="00745C6B">
        <w:rPr>
          <w:b/>
        </w:rPr>
        <w:t>Indira</w:t>
      </w:r>
      <w:proofErr w:type="spellEnd"/>
      <w:r w:rsidRPr="00745C6B">
        <w:rPr>
          <w:b/>
        </w:rPr>
        <w:t xml:space="preserve"> Gandhi Medical College </w:t>
      </w:r>
      <w:proofErr w:type="spellStart"/>
      <w:r w:rsidRPr="00745C6B">
        <w:rPr>
          <w:b/>
        </w:rPr>
        <w:t>Shimla</w:t>
      </w:r>
      <w:proofErr w:type="spellEnd"/>
      <w:r w:rsidRPr="00745C6B">
        <w:rPr>
          <w:b/>
        </w:rPr>
        <w:t xml:space="preserve"> and R.P. G Medical College </w:t>
      </w:r>
      <w:proofErr w:type="spellStart"/>
      <w:r w:rsidRPr="00745C6B">
        <w:rPr>
          <w:b/>
        </w:rPr>
        <w:t>Tanda</w:t>
      </w:r>
      <w:proofErr w:type="spellEnd"/>
      <w:r w:rsidRPr="00745C6B">
        <w:rPr>
          <w:b/>
        </w:rPr>
        <w:t>, Govt. of Himachal Pradesh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  <w:rPr>
          <w:b/>
        </w:rPr>
      </w:pPr>
      <w:r w:rsidRPr="00745C6B">
        <w:rPr>
          <w:b/>
        </w:rPr>
        <w:t xml:space="preserve">Council Member for </w:t>
      </w:r>
      <w:proofErr w:type="gramStart"/>
      <w:r w:rsidRPr="00745C6B">
        <w:rPr>
          <w:b/>
        </w:rPr>
        <w:t>NAMS,</w:t>
      </w:r>
      <w:proofErr w:type="gramEnd"/>
      <w:r w:rsidRPr="00745C6B">
        <w:rPr>
          <w:b/>
        </w:rPr>
        <w:t xml:space="preserve"> elected 2014.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  <w:rPr>
          <w:b/>
        </w:rPr>
      </w:pPr>
      <w:r w:rsidRPr="00745C6B">
        <w:rPr>
          <w:b/>
        </w:rPr>
        <w:t>Member, Academic Committee, NIMHANS, Bangalore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  <w:rPr>
          <w:b/>
        </w:rPr>
      </w:pPr>
      <w:r w:rsidRPr="00745C6B">
        <w:rPr>
          <w:b/>
        </w:rPr>
        <w:t>Member, Selection Committee, NIMHANS, Bangalore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</w:pPr>
      <w:r w:rsidRPr="00745C6B">
        <w:t xml:space="preserve">Appointed as External Examiner for DM Neurology in SGPGI, </w:t>
      </w:r>
      <w:proofErr w:type="spellStart"/>
      <w:r w:rsidRPr="00745C6B">
        <w:t>Lucknow</w:t>
      </w:r>
      <w:proofErr w:type="spellEnd"/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</w:pPr>
      <w:r w:rsidRPr="00745C6B">
        <w:t>Appointed as External Examiner for DM Neurology in GB Pant Hospital, New Delhi.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</w:pPr>
      <w:r w:rsidRPr="00745C6B">
        <w:t xml:space="preserve">Appointed as External Expert for Initiation of DM Course in Gujarat University, </w:t>
      </w:r>
      <w:proofErr w:type="spellStart"/>
      <w:r w:rsidRPr="00745C6B">
        <w:t>Anand</w:t>
      </w:r>
      <w:proofErr w:type="spellEnd"/>
      <w:r w:rsidRPr="00745C6B">
        <w:t>.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</w:pPr>
      <w:r w:rsidRPr="00745C6B">
        <w:t xml:space="preserve">Appointed as External Examiner for DM Neurology, in VJ Medical College, </w:t>
      </w:r>
      <w:proofErr w:type="spellStart"/>
      <w:r w:rsidRPr="00745C6B">
        <w:t>Ahmedabad</w:t>
      </w:r>
      <w:proofErr w:type="spellEnd"/>
    </w:p>
    <w:p w:rsidR="00DE2314" w:rsidRPr="00745C6B" w:rsidRDefault="00DE2314" w:rsidP="00DE2314">
      <w:pPr>
        <w:numPr>
          <w:ilvl w:val="0"/>
          <w:numId w:val="3"/>
        </w:numPr>
        <w:jc w:val="both"/>
      </w:pPr>
      <w:r w:rsidRPr="00745C6B">
        <w:t xml:space="preserve">Appointed as External Examiner for DNB Course in Neurology in NIMHANS Bangalore, NIMS         </w:t>
      </w:r>
    </w:p>
    <w:p w:rsidR="00DE2314" w:rsidRPr="00745C6B" w:rsidRDefault="00DE2314" w:rsidP="00DE2314">
      <w:pPr>
        <w:ind w:left="720"/>
        <w:jc w:val="both"/>
      </w:pPr>
      <w:r w:rsidRPr="00745C6B">
        <w:t>Hyderabad, PGIMER Chandigarh.</w:t>
      </w:r>
    </w:p>
    <w:p w:rsidR="00DE2314" w:rsidRPr="00745C6B" w:rsidRDefault="00DE2314" w:rsidP="00DE2314">
      <w:pPr>
        <w:jc w:val="both"/>
      </w:pPr>
    </w:p>
    <w:p w:rsidR="00DE2314" w:rsidRDefault="00DE2314" w:rsidP="00DE2314">
      <w:pPr>
        <w:numPr>
          <w:ilvl w:val="0"/>
          <w:numId w:val="3"/>
        </w:numPr>
        <w:jc w:val="both"/>
      </w:pPr>
      <w:r w:rsidRPr="00745C6B">
        <w:t>Appointed as External Examiner for DM Neurology in NIMS Hydera</w:t>
      </w:r>
      <w:r w:rsidR="00A178BD">
        <w:t xml:space="preserve">bad, SCTIMS </w:t>
      </w:r>
      <w:proofErr w:type="spellStart"/>
      <w:r w:rsidR="00A178BD">
        <w:t>Thiruvananthapuram</w:t>
      </w:r>
      <w:proofErr w:type="spellEnd"/>
      <w:r w:rsidRPr="00745C6B">
        <w:t xml:space="preserve">  </w:t>
      </w:r>
    </w:p>
    <w:p w:rsidR="00DE2314" w:rsidRPr="00745C6B" w:rsidRDefault="00DE2314" w:rsidP="00DE2314">
      <w:pPr>
        <w:ind w:left="720"/>
        <w:jc w:val="both"/>
      </w:pPr>
    </w:p>
    <w:p w:rsidR="00DE2314" w:rsidRPr="00745C6B" w:rsidRDefault="00DE2314" w:rsidP="00DE2314">
      <w:pPr>
        <w:numPr>
          <w:ilvl w:val="0"/>
          <w:numId w:val="3"/>
        </w:numPr>
        <w:jc w:val="both"/>
      </w:pPr>
      <w:r w:rsidRPr="00745C6B">
        <w:t xml:space="preserve">PGIMER Chandigarh, DMC Ludhiana, </w:t>
      </w:r>
      <w:proofErr w:type="spellStart"/>
      <w:r w:rsidRPr="00745C6B">
        <w:t>Bangur</w:t>
      </w:r>
      <w:proofErr w:type="spellEnd"/>
      <w:r w:rsidRPr="00745C6B">
        <w:t xml:space="preserve"> </w:t>
      </w:r>
      <w:proofErr w:type="spellStart"/>
      <w:r w:rsidRPr="00745C6B">
        <w:t>Insitute</w:t>
      </w:r>
      <w:proofErr w:type="spellEnd"/>
      <w:r w:rsidRPr="00745C6B">
        <w:t xml:space="preserve"> </w:t>
      </w:r>
      <w:proofErr w:type="spellStart"/>
      <w:r w:rsidRPr="00745C6B">
        <w:t>Kolkatta</w:t>
      </w:r>
      <w:proofErr w:type="spellEnd"/>
      <w:r w:rsidRPr="00745C6B">
        <w:t>.</w:t>
      </w:r>
    </w:p>
    <w:p w:rsidR="00DE2314" w:rsidRPr="00745C6B" w:rsidRDefault="00DE2314" w:rsidP="00DE2314">
      <w:pPr>
        <w:jc w:val="both"/>
      </w:pP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</w:pPr>
      <w:r w:rsidRPr="00745C6B">
        <w:t xml:space="preserve">Appointed as External Examiner for PhD programs in KGMC </w:t>
      </w:r>
      <w:proofErr w:type="spellStart"/>
      <w:r w:rsidRPr="00745C6B">
        <w:t>Lucknow</w:t>
      </w:r>
      <w:proofErr w:type="spellEnd"/>
      <w:r w:rsidRPr="00745C6B">
        <w:t>, NIMS Hyderabad</w:t>
      </w:r>
      <w:proofErr w:type="gramStart"/>
      <w:r w:rsidRPr="00745C6B">
        <w:t xml:space="preserve">, SGPGI </w:t>
      </w:r>
      <w:r>
        <w:t xml:space="preserve">   </w:t>
      </w:r>
      <w:proofErr w:type="gramEnd"/>
      <w:r>
        <w:t xml:space="preserve"> </w:t>
      </w:r>
      <w:proofErr w:type="spellStart"/>
      <w:r w:rsidRPr="00745C6B">
        <w:t>Lucknow</w:t>
      </w:r>
      <w:proofErr w:type="spellEnd"/>
      <w:r w:rsidRPr="00745C6B">
        <w:t xml:space="preserve">. 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  <w:rPr>
          <w:b/>
        </w:rPr>
      </w:pPr>
      <w:r w:rsidRPr="00745C6B">
        <w:rPr>
          <w:b/>
        </w:rPr>
        <w:t>Council Member for NAMS.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  <w:rPr>
          <w:b/>
        </w:rPr>
      </w:pPr>
      <w:r w:rsidRPr="00745C6B">
        <w:rPr>
          <w:b/>
        </w:rPr>
        <w:t>Member, Fellowship Scrutiny Committee, NASI, Allahabad, 2015.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  <w:rPr>
          <w:b/>
        </w:rPr>
      </w:pPr>
      <w:r w:rsidRPr="00745C6B">
        <w:rPr>
          <w:b/>
        </w:rPr>
        <w:t>Member, PAC committee for DST.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  <w:rPr>
          <w:b/>
        </w:rPr>
      </w:pPr>
      <w:r w:rsidRPr="00745C6B">
        <w:rPr>
          <w:b/>
        </w:rPr>
        <w:t>Member, PIRE committee, DST.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  <w:rPr>
          <w:b/>
        </w:rPr>
      </w:pPr>
      <w:r w:rsidRPr="00745C6B">
        <w:rPr>
          <w:b/>
        </w:rPr>
        <w:t>Member SEC, DGHS, Govt. Of India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  <w:rPr>
          <w:b/>
        </w:rPr>
      </w:pPr>
      <w:r w:rsidRPr="00745C6B">
        <w:rPr>
          <w:b/>
        </w:rPr>
        <w:t>External expert for DHR, Govt. Of India</w:t>
      </w:r>
    </w:p>
    <w:p w:rsidR="00DE2314" w:rsidRPr="00745C6B" w:rsidRDefault="00DE2314" w:rsidP="00DE2314">
      <w:pPr>
        <w:numPr>
          <w:ilvl w:val="0"/>
          <w:numId w:val="3"/>
        </w:numPr>
        <w:spacing w:after="240"/>
        <w:jc w:val="both"/>
        <w:rPr>
          <w:b/>
        </w:rPr>
      </w:pPr>
      <w:r w:rsidRPr="00745C6B">
        <w:rPr>
          <w:b/>
        </w:rPr>
        <w:t>Member, Task Force, SATYAM, DST, Govt. Of India</w:t>
      </w:r>
    </w:p>
    <w:p w:rsidR="00DE2314" w:rsidRPr="00745C6B" w:rsidRDefault="00DE2314" w:rsidP="00DE2314">
      <w:pPr>
        <w:spacing w:after="240"/>
        <w:jc w:val="both"/>
        <w:rPr>
          <w:b/>
        </w:rPr>
      </w:pPr>
      <w:r w:rsidRPr="00745C6B">
        <w:rPr>
          <w:b/>
        </w:rPr>
        <w:t>Editorial Board:</w:t>
      </w:r>
    </w:p>
    <w:p w:rsidR="00DE2314" w:rsidRPr="00745C6B" w:rsidRDefault="00DE2314" w:rsidP="00DE2314">
      <w:pPr>
        <w:numPr>
          <w:ilvl w:val="0"/>
          <w:numId w:val="1"/>
        </w:numPr>
        <w:spacing w:after="240"/>
        <w:jc w:val="both"/>
      </w:pPr>
      <w:r w:rsidRPr="00745C6B">
        <w:t>NAMS</w:t>
      </w:r>
    </w:p>
    <w:p w:rsidR="00DE2314" w:rsidRPr="00745C6B" w:rsidRDefault="00DE2314" w:rsidP="00DE2314">
      <w:pPr>
        <w:numPr>
          <w:ilvl w:val="0"/>
          <w:numId w:val="1"/>
        </w:numPr>
        <w:spacing w:after="240"/>
        <w:jc w:val="both"/>
      </w:pPr>
      <w:r w:rsidRPr="00745C6B">
        <w:t xml:space="preserve">Stroke – International </w:t>
      </w:r>
    </w:p>
    <w:p w:rsidR="00DE2314" w:rsidRPr="00745C6B" w:rsidRDefault="00DE2314" w:rsidP="00DE2314">
      <w:pPr>
        <w:numPr>
          <w:ilvl w:val="0"/>
          <w:numId w:val="1"/>
        </w:numPr>
        <w:spacing w:after="240"/>
        <w:jc w:val="both"/>
      </w:pPr>
      <w:r w:rsidRPr="00745C6B">
        <w:lastRenderedPageBreak/>
        <w:t>API Text book of Medicine – Sectional Editor for Neurology</w:t>
      </w:r>
    </w:p>
    <w:p w:rsidR="00DE2314" w:rsidRPr="00745C6B" w:rsidRDefault="00DE2314" w:rsidP="00DE2314">
      <w:pPr>
        <w:numPr>
          <w:ilvl w:val="0"/>
          <w:numId w:val="1"/>
        </w:numPr>
        <w:spacing w:after="240"/>
        <w:jc w:val="both"/>
      </w:pPr>
      <w:r w:rsidRPr="00745C6B">
        <w:t xml:space="preserve">Guest Editor – Advances and Potential New Treatments in stroke management – Stroke Research and Treatment – </w:t>
      </w:r>
      <w:proofErr w:type="spellStart"/>
      <w:r w:rsidRPr="00745C6B">
        <w:t>Hindawi</w:t>
      </w:r>
      <w:proofErr w:type="spellEnd"/>
      <w:r w:rsidRPr="00745C6B">
        <w:t xml:space="preserve"> Pub.</w:t>
      </w:r>
    </w:p>
    <w:p w:rsidR="00DE2314" w:rsidRPr="00745C6B" w:rsidRDefault="00DE2314" w:rsidP="00DE2314">
      <w:pPr>
        <w:numPr>
          <w:ilvl w:val="0"/>
          <w:numId w:val="1"/>
        </w:numPr>
        <w:spacing w:after="240"/>
        <w:jc w:val="both"/>
      </w:pPr>
      <w:r w:rsidRPr="00745C6B">
        <w:t xml:space="preserve">Guest Editor, Frontiers in Neurology. </w:t>
      </w:r>
    </w:p>
    <w:p w:rsidR="00DE2314" w:rsidRPr="00745C6B" w:rsidRDefault="00DE2314" w:rsidP="00DE2314">
      <w:pPr>
        <w:numPr>
          <w:ilvl w:val="0"/>
          <w:numId w:val="1"/>
        </w:numPr>
        <w:spacing w:after="240"/>
        <w:jc w:val="both"/>
      </w:pPr>
      <w:r w:rsidRPr="00745C6B">
        <w:t>IAN text book of Neurology</w:t>
      </w:r>
    </w:p>
    <w:p w:rsidR="00DE2314" w:rsidRPr="00745C6B" w:rsidRDefault="00DE2314" w:rsidP="00DE2314">
      <w:pPr>
        <w:spacing w:after="240"/>
        <w:jc w:val="both"/>
        <w:rPr>
          <w:b/>
        </w:rPr>
      </w:pPr>
      <w:r w:rsidRPr="00745C6B">
        <w:rPr>
          <w:b/>
        </w:rPr>
        <w:t>Reviewer:</w:t>
      </w:r>
    </w:p>
    <w:p w:rsidR="00DE2314" w:rsidRPr="00745C6B" w:rsidRDefault="00DE2314" w:rsidP="00DE2314">
      <w:pPr>
        <w:numPr>
          <w:ilvl w:val="0"/>
          <w:numId w:val="2"/>
        </w:numPr>
        <w:spacing w:after="240"/>
        <w:jc w:val="both"/>
      </w:pPr>
      <w:r w:rsidRPr="00745C6B">
        <w:t>Neurology India</w:t>
      </w:r>
    </w:p>
    <w:p w:rsidR="00DE2314" w:rsidRPr="00745C6B" w:rsidRDefault="00DE2314" w:rsidP="00DE2314">
      <w:pPr>
        <w:numPr>
          <w:ilvl w:val="0"/>
          <w:numId w:val="2"/>
        </w:numPr>
        <w:spacing w:after="240"/>
        <w:jc w:val="both"/>
      </w:pPr>
      <w:r w:rsidRPr="00745C6B">
        <w:t>AIAN</w:t>
      </w:r>
    </w:p>
    <w:p w:rsidR="00DE2314" w:rsidRPr="00745C6B" w:rsidRDefault="00DE2314" w:rsidP="00DE2314">
      <w:pPr>
        <w:numPr>
          <w:ilvl w:val="0"/>
          <w:numId w:val="2"/>
        </w:numPr>
        <w:spacing w:after="240"/>
        <w:jc w:val="both"/>
      </w:pPr>
      <w:r w:rsidRPr="00745C6B">
        <w:t>NMJI</w:t>
      </w:r>
    </w:p>
    <w:p w:rsidR="00DE2314" w:rsidRPr="00745C6B" w:rsidRDefault="00DE2314" w:rsidP="00DE2314">
      <w:pPr>
        <w:numPr>
          <w:ilvl w:val="0"/>
          <w:numId w:val="2"/>
        </w:numPr>
        <w:spacing w:after="240"/>
        <w:jc w:val="both"/>
      </w:pPr>
      <w:r w:rsidRPr="00745C6B">
        <w:t>JAPI</w:t>
      </w:r>
    </w:p>
    <w:p w:rsidR="00DE2314" w:rsidRPr="00745C6B" w:rsidRDefault="00DE2314" w:rsidP="00DE2314">
      <w:pPr>
        <w:numPr>
          <w:ilvl w:val="0"/>
          <w:numId w:val="2"/>
        </w:numPr>
        <w:spacing w:after="240"/>
        <w:jc w:val="both"/>
      </w:pPr>
      <w:r w:rsidRPr="00745C6B">
        <w:t>Clinical Neurology and Neurosurgery</w:t>
      </w:r>
    </w:p>
    <w:p w:rsidR="00DE2314" w:rsidRPr="00745C6B" w:rsidRDefault="00DE2314" w:rsidP="00DE2314">
      <w:pPr>
        <w:numPr>
          <w:ilvl w:val="0"/>
          <w:numId w:val="2"/>
        </w:numPr>
        <w:spacing w:after="240"/>
        <w:jc w:val="both"/>
      </w:pPr>
      <w:r w:rsidRPr="00745C6B">
        <w:t>Annals of Neurosciences</w:t>
      </w:r>
    </w:p>
    <w:p w:rsidR="00DE2314" w:rsidRPr="00745C6B" w:rsidRDefault="00DE2314" w:rsidP="00DE2314">
      <w:pPr>
        <w:numPr>
          <w:ilvl w:val="0"/>
          <w:numId w:val="2"/>
        </w:numPr>
        <w:spacing w:after="240"/>
        <w:jc w:val="both"/>
      </w:pPr>
      <w:proofErr w:type="spellStart"/>
      <w:r w:rsidRPr="00745C6B">
        <w:t>Cytotherapy</w:t>
      </w:r>
      <w:proofErr w:type="spellEnd"/>
    </w:p>
    <w:p w:rsidR="00DE2314" w:rsidRPr="00745C6B" w:rsidRDefault="00DE2314" w:rsidP="00DE2314">
      <w:pPr>
        <w:numPr>
          <w:ilvl w:val="0"/>
          <w:numId w:val="2"/>
        </w:numPr>
        <w:spacing w:after="240"/>
        <w:jc w:val="both"/>
      </w:pPr>
      <w:r w:rsidRPr="00745C6B">
        <w:t>Archives of Medical Sciences</w:t>
      </w:r>
    </w:p>
    <w:p w:rsidR="00DE2314" w:rsidRPr="00745C6B" w:rsidRDefault="00DE2314" w:rsidP="00DE2314">
      <w:pPr>
        <w:numPr>
          <w:ilvl w:val="0"/>
          <w:numId w:val="2"/>
        </w:numPr>
        <w:spacing w:after="240"/>
        <w:jc w:val="both"/>
      </w:pPr>
      <w:r w:rsidRPr="00745C6B">
        <w:t>Child Neurology and Neurosurgery</w:t>
      </w:r>
    </w:p>
    <w:p w:rsidR="00DE2314" w:rsidRPr="00745C6B" w:rsidRDefault="00DE2314" w:rsidP="00DE2314">
      <w:pPr>
        <w:numPr>
          <w:ilvl w:val="0"/>
          <w:numId w:val="2"/>
        </w:numPr>
        <w:spacing w:after="240"/>
        <w:jc w:val="both"/>
      </w:pPr>
      <w:r w:rsidRPr="00745C6B">
        <w:t>Frontiers of Neurosciences</w:t>
      </w:r>
    </w:p>
    <w:p w:rsidR="00DE2314" w:rsidRPr="00745C6B" w:rsidRDefault="00DE2314" w:rsidP="00DE2314">
      <w:pPr>
        <w:numPr>
          <w:ilvl w:val="0"/>
          <w:numId w:val="2"/>
        </w:numPr>
        <w:spacing w:after="240"/>
        <w:jc w:val="both"/>
      </w:pPr>
      <w:r w:rsidRPr="00745C6B">
        <w:t>Indian Thoracic Journal</w:t>
      </w:r>
    </w:p>
    <w:p w:rsidR="00DE2314" w:rsidRPr="00745C6B" w:rsidRDefault="00DE2314" w:rsidP="00DE2314">
      <w:pPr>
        <w:numPr>
          <w:ilvl w:val="0"/>
          <w:numId w:val="2"/>
        </w:numPr>
        <w:spacing w:after="240"/>
        <w:jc w:val="both"/>
      </w:pPr>
      <w:r w:rsidRPr="00745C6B">
        <w:t>Indian Heart Journal</w:t>
      </w:r>
    </w:p>
    <w:p w:rsidR="00DE2314" w:rsidRPr="00745C6B" w:rsidRDefault="00DE2314" w:rsidP="00DE2314">
      <w:pPr>
        <w:numPr>
          <w:ilvl w:val="0"/>
          <w:numId w:val="2"/>
        </w:numPr>
        <w:spacing w:after="240"/>
        <w:jc w:val="both"/>
      </w:pPr>
      <w:r w:rsidRPr="00745C6B">
        <w:t>Indian Journal of Post Graduate Medicine</w:t>
      </w:r>
    </w:p>
    <w:p w:rsidR="00DE2314" w:rsidRPr="00745C6B" w:rsidRDefault="00DE2314" w:rsidP="00DE2314">
      <w:pPr>
        <w:numPr>
          <w:ilvl w:val="0"/>
          <w:numId w:val="2"/>
        </w:numPr>
        <w:spacing w:after="240"/>
        <w:jc w:val="both"/>
      </w:pPr>
      <w:r w:rsidRPr="00745C6B">
        <w:t>Asian Journal of Neurosciences.</w:t>
      </w:r>
    </w:p>
    <w:p w:rsidR="00DE2314" w:rsidRPr="00745C6B" w:rsidRDefault="00DE2314" w:rsidP="00DE2314">
      <w:pPr>
        <w:numPr>
          <w:ilvl w:val="0"/>
          <w:numId w:val="2"/>
        </w:numPr>
        <w:spacing w:after="240"/>
        <w:jc w:val="both"/>
      </w:pPr>
      <w:r w:rsidRPr="00745C6B">
        <w:t>Neurology Asia</w:t>
      </w:r>
    </w:p>
    <w:p w:rsidR="00DE2314" w:rsidRPr="00745C6B" w:rsidRDefault="00DE2314" w:rsidP="00DE2314">
      <w:pPr>
        <w:numPr>
          <w:ilvl w:val="0"/>
          <w:numId w:val="2"/>
        </w:numPr>
        <w:spacing w:after="240"/>
        <w:jc w:val="both"/>
      </w:pPr>
      <w:r w:rsidRPr="00745C6B">
        <w:t>Archives of Internal Medicine</w:t>
      </w:r>
    </w:p>
    <w:p w:rsidR="008332F7" w:rsidRDefault="00DE2314" w:rsidP="008332F7">
      <w:pPr>
        <w:numPr>
          <w:ilvl w:val="0"/>
          <w:numId w:val="2"/>
        </w:numPr>
        <w:spacing w:after="240"/>
        <w:jc w:val="both"/>
      </w:pPr>
      <w:r w:rsidRPr="00745C6B">
        <w:t>Armed Forces Medical Journal of India</w:t>
      </w:r>
    </w:p>
    <w:p w:rsidR="00DE2314" w:rsidRDefault="00DE2314" w:rsidP="008332F7">
      <w:pPr>
        <w:spacing w:after="240"/>
        <w:ind w:left="720"/>
        <w:jc w:val="both"/>
        <w:rPr>
          <w:b/>
        </w:rPr>
      </w:pPr>
      <w:r w:rsidRPr="008332F7">
        <w:rPr>
          <w:b/>
        </w:rPr>
        <w:t>Research Publications in Indexed Journals:</w:t>
      </w:r>
    </w:p>
    <w:p w:rsidR="004772B2" w:rsidRDefault="004772B2" w:rsidP="008332F7">
      <w:pPr>
        <w:spacing w:after="240"/>
        <w:ind w:left="720"/>
        <w:jc w:val="both"/>
        <w:rPr>
          <w:b/>
        </w:rPr>
      </w:pPr>
    </w:p>
    <w:p w:rsidR="004772B2" w:rsidRPr="004772B2" w:rsidRDefault="004772B2" w:rsidP="008332F7">
      <w:pPr>
        <w:spacing w:after="240"/>
        <w:ind w:left="720"/>
        <w:jc w:val="both"/>
        <w:rPr>
          <w:sz w:val="36"/>
          <w:szCs w:val="36"/>
        </w:rPr>
      </w:pPr>
      <w:r w:rsidRPr="004772B2">
        <w:rPr>
          <w:b/>
          <w:sz w:val="36"/>
          <w:szCs w:val="36"/>
        </w:rPr>
        <w:t>Total: 2</w:t>
      </w:r>
      <w:r>
        <w:rPr>
          <w:b/>
          <w:sz w:val="36"/>
          <w:szCs w:val="36"/>
        </w:rPr>
        <w:t>27</w:t>
      </w:r>
    </w:p>
    <w:p w:rsidR="00DE2314" w:rsidRDefault="00DE2314" w:rsidP="00DE2314">
      <w:pPr>
        <w:widowControl w:val="0"/>
        <w:autoSpaceDE w:val="0"/>
        <w:autoSpaceDN w:val="0"/>
        <w:adjustRightInd w:val="0"/>
        <w:ind w:left="851"/>
        <w:rPr>
          <w:b/>
        </w:rPr>
      </w:pPr>
    </w:p>
    <w:p w:rsidR="00231000" w:rsidRDefault="00231000" w:rsidP="00231000">
      <w:pPr>
        <w:widowControl w:val="0"/>
        <w:autoSpaceDE w:val="0"/>
        <w:autoSpaceDN w:val="0"/>
        <w:adjustRightInd w:val="0"/>
        <w:ind w:left="8"/>
      </w:pPr>
      <w:r>
        <w:rPr>
          <w:b/>
          <w:bCs/>
        </w:rPr>
        <w:t>Patent</w:t>
      </w:r>
    </w:p>
    <w:p w:rsidR="00231000" w:rsidRDefault="00231000" w:rsidP="00231000">
      <w:pPr>
        <w:widowControl w:val="0"/>
        <w:autoSpaceDE w:val="0"/>
        <w:autoSpaceDN w:val="0"/>
        <w:adjustRightInd w:val="0"/>
        <w:spacing w:line="34" w:lineRule="exact"/>
      </w:pPr>
    </w:p>
    <w:p w:rsidR="00231000" w:rsidRDefault="00231000" w:rsidP="00231000">
      <w:pPr>
        <w:widowControl w:val="0"/>
        <w:overflowPunct w:val="0"/>
        <w:autoSpaceDE w:val="0"/>
        <w:autoSpaceDN w:val="0"/>
        <w:adjustRightInd w:val="0"/>
        <w:ind w:left="728"/>
        <w:jc w:val="both"/>
      </w:pPr>
      <w:r>
        <w:rPr>
          <w:i/>
          <w:iCs/>
        </w:rPr>
        <w:lastRenderedPageBreak/>
        <w:t xml:space="preserve">Patent approved in principle: </w:t>
      </w:r>
      <w:r>
        <w:rPr>
          <w:b/>
          <w:bCs/>
          <w:i/>
          <w:iCs/>
        </w:rPr>
        <w:t>Mirror therapy using web cam. NRDC</w:t>
      </w:r>
      <w:r>
        <w:rPr>
          <w:i/>
          <w:iCs/>
        </w:rPr>
        <w:t xml:space="preserve"> </w:t>
      </w:r>
    </w:p>
    <w:p w:rsidR="004772B2" w:rsidRDefault="00231000" w:rsidP="00231000">
      <w:pPr>
        <w:widowControl w:val="0"/>
        <w:overflowPunct w:val="0"/>
        <w:autoSpaceDE w:val="0"/>
        <w:autoSpaceDN w:val="0"/>
        <w:adjustRightInd w:val="0"/>
        <w:ind w:left="728"/>
        <w:jc w:val="both"/>
        <w:rPr>
          <w:i/>
          <w:iCs/>
        </w:rPr>
      </w:pPr>
      <w:r>
        <w:rPr>
          <w:i/>
          <w:iCs/>
        </w:rPr>
        <w:t xml:space="preserve">Ref. No.IPR/FA/12096- L/2013. </w:t>
      </w:r>
      <w:proofErr w:type="spellStart"/>
      <w:r>
        <w:t>Bhasin</w:t>
      </w:r>
      <w:proofErr w:type="spellEnd"/>
      <w:r>
        <w:t xml:space="preserve"> A,</w:t>
      </w:r>
      <w:r>
        <w:rPr>
          <w:i/>
          <w:iCs/>
        </w:rPr>
        <w:t xml:space="preserve"> </w:t>
      </w:r>
      <w:proofErr w:type="spellStart"/>
      <w:r w:rsidRPr="00231000">
        <w:t>Kumaran</w:t>
      </w:r>
      <w:proofErr w:type="spellEnd"/>
      <w:r w:rsidRPr="00231000">
        <w:t xml:space="preserve"> SS</w:t>
      </w:r>
      <w:r>
        <w:t xml:space="preserve">, </w:t>
      </w:r>
      <w:proofErr w:type="spellStart"/>
      <w:r w:rsidRPr="00231000">
        <w:rPr>
          <w:b/>
          <w:bCs/>
        </w:rPr>
        <w:t>Padma</w:t>
      </w:r>
      <w:proofErr w:type="spellEnd"/>
      <w:r w:rsidRPr="00231000">
        <w:rPr>
          <w:b/>
          <w:bCs/>
        </w:rPr>
        <w:t xml:space="preserve"> MV</w:t>
      </w:r>
      <w:r>
        <w:t>, Bhatia R</w:t>
      </w:r>
      <w:r>
        <w:rPr>
          <w:i/>
          <w:iCs/>
        </w:rPr>
        <w:t xml:space="preserve"> </w:t>
      </w:r>
    </w:p>
    <w:p w:rsidR="004772B2" w:rsidRDefault="004772B2" w:rsidP="00231000">
      <w:pPr>
        <w:widowControl w:val="0"/>
        <w:overflowPunct w:val="0"/>
        <w:autoSpaceDE w:val="0"/>
        <w:autoSpaceDN w:val="0"/>
        <w:adjustRightInd w:val="0"/>
        <w:ind w:left="728"/>
        <w:jc w:val="both"/>
        <w:rPr>
          <w:i/>
          <w:iCs/>
        </w:rPr>
      </w:pPr>
    </w:p>
    <w:p w:rsidR="004772B2" w:rsidRDefault="004772B2" w:rsidP="004772B2">
      <w:pPr>
        <w:rPr>
          <w:b/>
          <w:sz w:val="28"/>
          <w:u w:val="single"/>
        </w:rPr>
      </w:pPr>
    </w:p>
    <w:p w:rsidR="004772B2" w:rsidRDefault="004772B2" w:rsidP="004772B2">
      <w:pPr>
        <w:rPr>
          <w:b/>
          <w:sz w:val="28"/>
          <w:u w:val="single"/>
        </w:rPr>
      </w:pPr>
    </w:p>
    <w:p w:rsidR="004772B2" w:rsidRPr="009C7764" w:rsidRDefault="004772B2" w:rsidP="004772B2">
      <w:pPr>
        <w:rPr>
          <w:b/>
          <w:u w:val="single"/>
        </w:rPr>
      </w:pPr>
      <w:r w:rsidRPr="0019192D">
        <w:rPr>
          <w:b/>
          <w:sz w:val="28"/>
          <w:u w:val="single"/>
        </w:rPr>
        <w:t>DETAIL</w:t>
      </w:r>
      <w:r>
        <w:rPr>
          <w:b/>
          <w:sz w:val="28"/>
          <w:u w:val="single"/>
        </w:rPr>
        <w:t>S</w:t>
      </w:r>
      <w:r w:rsidRPr="0019192D">
        <w:rPr>
          <w:b/>
          <w:sz w:val="28"/>
          <w:u w:val="single"/>
        </w:rPr>
        <w:t xml:space="preserve"> OF ONGOING PROJECTS </w:t>
      </w:r>
    </w:p>
    <w:p w:rsidR="004772B2" w:rsidRDefault="004772B2" w:rsidP="004772B2">
      <w:pPr>
        <w:jc w:val="both"/>
      </w:pPr>
    </w:p>
    <w:p w:rsidR="004772B2" w:rsidRPr="004772B2" w:rsidRDefault="004772B2" w:rsidP="00231000">
      <w:pPr>
        <w:widowControl w:val="0"/>
        <w:overflowPunct w:val="0"/>
        <w:autoSpaceDE w:val="0"/>
        <w:autoSpaceDN w:val="0"/>
        <w:adjustRightInd w:val="0"/>
        <w:ind w:left="728"/>
        <w:jc w:val="both"/>
        <w:rPr>
          <w:iCs/>
        </w:rPr>
      </w:pPr>
    </w:p>
    <w:p w:rsidR="00590FC0" w:rsidRDefault="00590FC0" w:rsidP="00590FC0">
      <w:pPr>
        <w:jc w:val="both"/>
      </w:pPr>
    </w:p>
    <w:tbl>
      <w:tblPr>
        <w:tblpPr w:leftFromText="180" w:rightFromText="180" w:vertAnchor="text" w:horzAnchor="margin" w:tblpX="-612" w:tblpY="720"/>
        <w:tblW w:w="10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3"/>
        <w:gridCol w:w="5552"/>
        <w:gridCol w:w="1310"/>
        <w:gridCol w:w="1173"/>
        <w:gridCol w:w="1670"/>
      </w:tblGrid>
      <w:tr w:rsidR="00590FC0" w:rsidRPr="00AD643E" w:rsidTr="00231000">
        <w:trPr>
          <w:trHeight w:val="257"/>
        </w:trPr>
        <w:tc>
          <w:tcPr>
            <w:tcW w:w="753" w:type="dxa"/>
          </w:tcPr>
          <w:p w:rsidR="00590FC0" w:rsidRPr="00AD643E" w:rsidRDefault="00590FC0" w:rsidP="001C7C27">
            <w:pPr>
              <w:rPr>
                <w:b/>
              </w:rPr>
            </w:pPr>
            <w:proofErr w:type="spellStart"/>
            <w:r w:rsidRPr="00AD643E">
              <w:rPr>
                <w:b/>
              </w:rPr>
              <w:t>S.No</w:t>
            </w:r>
            <w:proofErr w:type="spellEnd"/>
            <w:r w:rsidR="00C656BF">
              <w:rPr>
                <w:b/>
              </w:rPr>
              <w:t>.</w:t>
            </w:r>
          </w:p>
        </w:tc>
        <w:tc>
          <w:tcPr>
            <w:tcW w:w="5693" w:type="dxa"/>
          </w:tcPr>
          <w:p w:rsidR="00590FC0" w:rsidRPr="00AD643E" w:rsidRDefault="00590FC0" w:rsidP="001C7C27">
            <w:pPr>
              <w:rPr>
                <w:b/>
              </w:rPr>
            </w:pPr>
            <w:r w:rsidRPr="00AD643E">
              <w:rPr>
                <w:b/>
              </w:rPr>
              <w:t>Name</w:t>
            </w:r>
          </w:p>
        </w:tc>
        <w:tc>
          <w:tcPr>
            <w:tcW w:w="1252" w:type="dxa"/>
          </w:tcPr>
          <w:p w:rsidR="00590FC0" w:rsidRPr="00AD643E" w:rsidRDefault="00590FC0" w:rsidP="001C7C27">
            <w:pPr>
              <w:rPr>
                <w:b/>
              </w:rPr>
            </w:pPr>
            <w:r w:rsidRPr="00AD643E">
              <w:rPr>
                <w:b/>
              </w:rPr>
              <w:t>Funding Agency</w:t>
            </w:r>
          </w:p>
        </w:tc>
        <w:tc>
          <w:tcPr>
            <w:tcW w:w="1174" w:type="dxa"/>
          </w:tcPr>
          <w:p w:rsidR="00590FC0" w:rsidRPr="00AD643E" w:rsidRDefault="00590FC0" w:rsidP="001C7C27">
            <w:pPr>
              <w:rPr>
                <w:b/>
              </w:rPr>
            </w:pPr>
            <w:r w:rsidRPr="00AD643E">
              <w:rPr>
                <w:b/>
              </w:rPr>
              <w:t>Duration</w:t>
            </w:r>
          </w:p>
        </w:tc>
        <w:tc>
          <w:tcPr>
            <w:tcW w:w="1596" w:type="dxa"/>
          </w:tcPr>
          <w:p w:rsidR="00590FC0" w:rsidRPr="00AD643E" w:rsidRDefault="00590FC0" w:rsidP="001C7C27">
            <w:pPr>
              <w:rPr>
                <w:b/>
              </w:rPr>
            </w:pPr>
            <w:r w:rsidRPr="00AD643E">
              <w:rPr>
                <w:b/>
              </w:rPr>
              <w:t xml:space="preserve">Total Cost </w:t>
            </w:r>
          </w:p>
        </w:tc>
      </w:tr>
      <w:tr w:rsidR="00590FC0" w:rsidRPr="00AD643E" w:rsidTr="00231000">
        <w:trPr>
          <w:trHeight w:val="847"/>
        </w:trPr>
        <w:tc>
          <w:tcPr>
            <w:tcW w:w="753" w:type="dxa"/>
          </w:tcPr>
          <w:p w:rsidR="00590FC0" w:rsidRPr="00AD643E" w:rsidRDefault="00590FC0" w:rsidP="001C7C27">
            <w:pPr>
              <w:rPr>
                <w:b/>
              </w:rPr>
            </w:pPr>
            <w:r w:rsidRPr="00AD643E">
              <w:rPr>
                <w:b/>
              </w:rPr>
              <w:t>1</w:t>
            </w:r>
          </w:p>
        </w:tc>
        <w:tc>
          <w:tcPr>
            <w:tcW w:w="5693" w:type="dxa"/>
          </w:tcPr>
          <w:p w:rsidR="00590FC0" w:rsidRPr="00AD643E" w:rsidRDefault="00590FC0" w:rsidP="001C7C27">
            <w:pPr>
              <w:rPr>
                <w:b/>
              </w:rPr>
            </w:pPr>
            <w:r w:rsidRPr="00AD643E">
              <w:rPr>
                <w:b/>
              </w:rPr>
              <w:t xml:space="preserve">Project Co-Investigator </w:t>
            </w:r>
          </w:p>
          <w:p w:rsidR="00590FC0" w:rsidRPr="00AD643E" w:rsidRDefault="00590FC0" w:rsidP="001C7C27">
            <w:r w:rsidRPr="00AD643E">
              <w:t>Effects of Non ionizing Electro Magnetic field (EMF) on human heal.</w:t>
            </w:r>
          </w:p>
        </w:tc>
        <w:tc>
          <w:tcPr>
            <w:tcW w:w="1252" w:type="dxa"/>
          </w:tcPr>
          <w:p w:rsidR="00590FC0" w:rsidRDefault="00590FC0" w:rsidP="001C7C27">
            <w:r w:rsidRPr="00AD643E">
              <w:t>ICMR</w:t>
            </w:r>
          </w:p>
          <w:p w:rsidR="00590FC0" w:rsidRPr="00AD643E" w:rsidRDefault="00590FC0" w:rsidP="001C7C27"/>
        </w:tc>
        <w:tc>
          <w:tcPr>
            <w:tcW w:w="1174" w:type="dxa"/>
          </w:tcPr>
          <w:p w:rsidR="00590FC0" w:rsidRPr="00AD643E" w:rsidRDefault="00590FC0" w:rsidP="001C7C27">
            <w:r w:rsidRPr="00AD643E">
              <w:t>2010-201</w:t>
            </w:r>
            <w:r>
              <w:t>7</w:t>
            </w:r>
          </w:p>
        </w:tc>
        <w:tc>
          <w:tcPr>
            <w:tcW w:w="1596" w:type="dxa"/>
          </w:tcPr>
          <w:p w:rsidR="00590FC0" w:rsidRPr="00AD643E" w:rsidRDefault="00590FC0" w:rsidP="001C7C27">
            <w:r>
              <w:t>Rs.</w:t>
            </w:r>
            <w:r w:rsidRPr="00AD643E">
              <w:t>2,19,66,626</w:t>
            </w:r>
          </w:p>
        </w:tc>
      </w:tr>
      <w:tr w:rsidR="00590FC0" w:rsidRPr="00AD643E" w:rsidTr="00231000">
        <w:trPr>
          <w:trHeight w:val="1301"/>
        </w:trPr>
        <w:tc>
          <w:tcPr>
            <w:tcW w:w="753" w:type="dxa"/>
          </w:tcPr>
          <w:p w:rsidR="00590FC0" w:rsidRPr="00AD643E" w:rsidRDefault="00590FC0" w:rsidP="001C7C27">
            <w:pPr>
              <w:rPr>
                <w:b/>
              </w:rPr>
            </w:pPr>
            <w:r w:rsidRPr="00AD643E">
              <w:rPr>
                <w:b/>
              </w:rPr>
              <w:t>2</w:t>
            </w:r>
          </w:p>
        </w:tc>
        <w:tc>
          <w:tcPr>
            <w:tcW w:w="5693" w:type="dxa"/>
          </w:tcPr>
          <w:p w:rsidR="00590FC0" w:rsidRPr="00AD643E" w:rsidRDefault="00590FC0" w:rsidP="001C7C27">
            <w:pPr>
              <w:rPr>
                <w:b/>
              </w:rPr>
            </w:pPr>
            <w:r w:rsidRPr="00AD643E">
              <w:rPr>
                <w:b/>
              </w:rPr>
              <w:t>Project-Mentor</w:t>
            </w:r>
          </w:p>
          <w:p w:rsidR="00590FC0" w:rsidRPr="00AD643E" w:rsidRDefault="00590FC0" w:rsidP="001C7C27">
            <w:r w:rsidRPr="00AD643E">
              <w:t xml:space="preserve">Study of </w:t>
            </w:r>
            <w:proofErr w:type="spellStart"/>
            <w:r w:rsidRPr="00AD643E">
              <w:t>Paracrine</w:t>
            </w:r>
            <w:proofErr w:type="spellEnd"/>
            <w:r w:rsidRPr="00AD643E">
              <w:t xml:space="preserve"> Mechanisms of </w:t>
            </w:r>
            <w:proofErr w:type="spellStart"/>
            <w:r w:rsidRPr="00AD643E">
              <w:t>autologous</w:t>
            </w:r>
            <w:proofErr w:type="spellEnd"/>
            <w:r w:rsidRPr="00AD643E">
              <w:t xml:space="preserve"> Stem cells Transplantation in stroke using </w:t>
            </w:r>
            <w:proofErr w:type="spellStart"/>
            <w:r w:rsidRPr="00AD643E">
              <w:t>biofunctional</w:t>
            </w:r>
            <w:proofErr w:type="spellEnd"/>
            <w:r w:rsidRPr="00AD643E">
              <w:t xml:space="preserve"> markers.</w:t>
            </w:r>
          </w:p>
        </w:tc>
        <w:tc>
          <w:tcPr>
            <w:tcW w:w="1252" w:type="dxa"/>
          </w:tcPr>
          <w:p w:rsidR="00590FC0" w:rsidRDefault="00590FC0" w:rsidP="001C7C27">
            <w:r w:rsidRPr="00AD643E">
              <w:t>DST-INSPIRE</w:t>
            </w:r>
            <w:r>
              <w:t>-</w:t>
            </w:r>
          </w:p>
          <w:p w:rsidR="00590FC0" w:rsidRPr="00AD643E" w:rsidRDefault="00590FC0" w:rsidP="001C7C27"/>
        </w:tc>
        <w:tc>
          <w:tcPr>
            <w:tcW w:w="1174" w:type="dxa"/>
          </w:tcPr>
          <w:p w:rsidR="00590FC0" w:rsidRPr="00AD643E" w:rsidRDefault="00590FC0" w:rsidP="001C7C27">
            <w:r w:rsidRPr="00AD643E">
              <w:t>2013-2018</w:t>
            </w:r>
          </w:p>
        </w:tc>
        <w:tc>
          <w:tcPr>
            <w:tcW w:w="1596" w:type="dxa"/>
          </w:tcPr>
          <w:p w:rsidR="00590FC0" w:rsidRPr="00AD643E" w:rsidRDefault="00590FC0" w:rsidP="001C7C27">
            <w:r>
              <w:t>Rs</w:t>
            </w:r>
            <w:r w:rsidRPr="00AD643E">
              <w:t xml:space="preserve"> 35,00,000</w:t>
            </w:r>
          </w:p>
        </w:tc>
      </w:tr>
      <w:tr w:rsidR="00590FC0" w:rsidRPr="00AD643E" w:rsidTr="00231000">
        <w:trPr>
          <w:trHeight w:val="948"/>
        </w:trPr>
        <w:tc>
          <w:tcPr>
            <w:tcW w:w="753" w:type="dxa"/>
          </w:tcPr>
          <w:p w:rsidR="00590FC0" w:rsidRPr="00AD643E" w:rsidRDefault="00590FC0" w:rsidP="001C7C27">
            <w:pPr>
              <w:rPr>
                <w:b/>
              </w:rPr>
            </w:pPr>
            <w:r w:rsidRPr="00AD643E">
              <w:rPr>
                <w:b/>
              </w:rPr>
              <w:t>3</w:t>
            </w:r>
          </w:p>
        </w:tc>
        <w:tc>
          <w:tcPr>
            <w:tcW w:w="5693" w:type="dxa"/>
          </w:tcPr>
          <w:p w:rsidR="00590FC0" w:rsidRPr="00AD643E" w:rsidRDefault="00590FC0" w:rsidP="001C7C27">
            <w:pPr>
              <w:rPr>
                <w:b/>
                <w:color w:val="000000"/>
              </w:rPr>
            </w:pPr>
            <w:r w:rsidRPr="00AD643E">
              <w:rPr>
                <w:b/>
                <w:color w:val="000000"/>
              </w:rPr>
              <w:t>Project-Investigator</w:t>
            </w:r>
          </w:p>
          <w:p w:rsidR="00590FC0" w:rsidRPr="00AD643E" w:rsidRDefault="00590FC0" w:rsidP="001C7C27">
            <w:r w:rsidRPr="00AD643E">
              <w:rPr>
                <w:color w:val="000000"/>
              </w:rPr>
              <w:t xml:space="preserve">Development of diagnostic grid for prediction of infarction in patients with </w:t>
            </w:r>
            <w:proofErr w:type="spellStart"/>
            <w:r w:rsidRPr="00AD643E">
              <w:rPr>
                <w:color w:val="000000"/>
              </w:rPr>
              <w:t>Tuberculous</w:t>
            </w:r>
            <w:proofErr w:type="spellEnd"/>
            <w:r w:rsidRPr="00AD643E">
              <w:rPr>
                <w:color w:val="000000"/>
              </w:rPr>
              <w:t xml:space="preserve"> meningitis</w:t>
            </w:r>
            <w:r w:rsidRPr="00AD643E">
              <w:t xml:space="preserve">  </w:t>
            </w:r>
          </w:p>
        </w:tc>
        <w:tc>
          <w:tcPr>
            <w:tcW w:w="1252" w:type="dxa"/>
          </w:tcPr>
          <w:p w:rsidR="00590FC0" w:rsidRDefault="00590FC0" w:rsidP="001C7C27">
            <w:r w:rsidRPr="00AD643E">
              <w:t>DST</w:t>
            </w:r>
          </w:p>
          <w:p w:rsidR="00590FC0" w:rsidRPr="00AD643E" w:rsidRDefault="00590FC0" w:rsidP="001C7C27"/>
        </w:tc>
        <w:tc>
          <w:tcPr>
            <w:tcW w:w="1174" w:type="dxa"/>
          </w:tcPr>
          <w:p w:rsidR="00590FC0" w:rsidRPr="00AD643E" w:rsidRDefault="00590FC0" w:rsidP="001C7C27">
            <w:r w:rsidRPr="00AD643E">
              <w:t>2015- 2018</w:t>
            </w:r>
          </w:p>
        </w:tc>
        <w:tc>
          <w:tcPr>
            <w:tcW w:w="1596" w:type="dxa"/>
          </w:tcPr>
          <w:p w:rsidR="00590FC0" w:rsidRPr="00AD643E" w:rsidRDefault="00590FC0" w:rsidP="001C7C27">
            <w:r>
              <w:t>Rs</w:t>
            </w:r>
            <w:r w:rsidRPr="00AD643E">
              <w:t xml:space="preserve"> 59,99,040</w:t>
            </w:r>
          </w:p>
        </w:tc>
      </w:tr>
      <w:tr w:rsidR="00590FC0" w:rsidRPr="00AD643E" w:rsidTr="00231000">
        <w:trPr>
          <w:trHeight w:val="1882"/>
        </w:trPr>
        <w:tc>
          <w:tcPr>
            <w:tcW w:w="753" w:type="dxa"/>
          </w:tcPr>
          <w:p w:rsidR="00590FC0" w:rsidRPr="00AD643E" w:rsidRDefault="00590FC0" w:rsidP="001C7C27">
            <w:pPr>
              <w:rPr>
                <w:b/>
              </w:rPr>
            </w:pPr>
            <w:r w:rsidRPr="00AD643E">
              <w:rPr>
                <w:b/>
              </w:rPr>
              <w:t>4</w:t>
            </w:r>
          </w:p>
        </w:tc>
        <w:tc>
          <w:tcPr>
            <w:tcW w:w="5693" w:type="dxa"/>
          </w:tcPr>
          <w:p w:rsidR="00590FC0" w:rsidRPr="00AD643E" w:rsidRDefault="00590FC0" w:rsidP="001C7C27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43E">
              <w:rPr>
                <w:rFonts w:ascii="Times New Roman" w:hAnsi="Times New Roman"/>
                <w:b/>
                <w:bCs/>
                <w:sz w:val="24"/>
                <w:szCs w:val="24"/>
              </w:rPr>
              <w:t>Project- Investigator</w:t>
            </w:r>
          </w:p>
          <w:p w:rsidR="00590FC0" w:rsidRPr="00AD643E" w:rsidRDefault="00590FC0" w:rsidP="001C7C2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AD643E">
              <w:rPr>
                <w:rFonts w:ascii="Times New Roman" w:hAnsi="Times New Roman"/>
                <w:bCs/>
                <w:sz w:val="24"/>
                <w:szCs w:val="24"/>
              </w:rPr>
              <w:t xml:space="preserve">Randomized, double-blind evaluation in secondary stroke prevention comparing the efficacy and safety of the thrombin inhibitor </w:t>
            </w:r>
            <w:proofErr w:type="spellStart"/>
            <w:r w:rsidRPr="00AD643E">
              <w:rPr>
                <w:rFonts w:ascii="Times New Roman" w:hAnsi="Times New Roman"/>
                <w:bCs/>
                <w:sz w:val="24"/>
                <w:szCs w:val="24"/>
              </w:rPr>
              <w:t>dabigatranetexilate</w:t>
            </w:r>
            <w:proofErr w:type="spellEnd"/>
            <w:r w:rsidRPr="00AD643E">
              <w:rPr>
                <w:rFonts w:ascii="Times New Roman" w:hAnsi="Times New Roman"/>
                <w:bCs/>
                <w:sz w:val="24"/>
                <w:szCs w:val="24"/>
              </w:rPr>
              <w:t xml:space="preserve"> 110 or 150 mg (twice daily) versus acetylsalicylic acid (100 mg once daily) in patients with embolic stroke of undetermined source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(ESUS 1160.189).</w:t>
            </w:r>
          </w:p>
          <w:p w:rsidR="00590FC0" w:rsidRPr="00AD643E" w:rsidRDefault="00590FC0" w:rsidP="001C7C27"/>
        </w:tc>
        <w:tc>
          <w:tcPr>
            <w:tcW w:w="1252" w:type="dxa"/>
          </w:tcPr>
          <w:p w:rsidR="00590FC0" w:rsidRDefault="00590FC0" w:rsidP="001C7C27">
            <w:proofErr w:type="spellStart"/>
            <w:r w:rsidRPr="00AD643E">
              <w:t>B</w:t>
            </w:r>
            <w:r>
              <w:t>oehringer</w:t>
            </w:r>
            <w:proofErr w:type="spellEnd"/>
            <w:r>
              <w:t xml:space="preserve"> </w:t>
            </w:r>
            <w:proofErr w:type="spellStart"/>
            <w:r w:rsidRPr="00AD643E">
              <w:t>I</w:t>
            </w:r>
            <w:r>
              <w:t>ngelheium</w:t>
            </w:r>
            <w:proofErr w:type="spellEnd"/>
            <w:r>
              <w:t xml:space="preserve"> </w:t>
            </w:r>
            <w:proofErr w:type="spellStart"/>
            <w:r>
              <w:t>Pvt</w:t>
            </w:r>
            <w:proofErr w:type="spellEnd"/>
            <w:r>
              <w:t xml:space="preserve"> Ltd </w:t>
            </w:r>
          </w:p>
          <w:p w:rsidR="00590FC0" w:rsidRDefault="00590FC0" w:rsidP="001C7C27"/>
          <w:p w:rsidR="00590FC0" w:rsidRPr="00AD643E" w:rsidRDefault="00590FC0" w:rsidP="001C7C27"/>
        </w:tc>
        <w:tc>
          <w:tcPr>
            <w:tcW w:w="1174" w:type="dxa"/>
          </w:tcPr>
          <w:p w:rsidR="00590FC0" w:rsidRPr="00AD643E" w:rsidRDefault="00590FC0" w:rsidP="001C7C27">
            <w:r w:rsidRPr="00AD643E">
              <w:t>2016-2019</w:t>
            </w:r>
          </w:p>
        </w:tc>
        <w:tc>
          <w:tcPr>
            <w:tcW w:w="1596" w:type="dxa"/>
          </w:tcPr>
          <w:p w:rsidR="00590FC0" w:rsidRPr="009C7764" w:rsidRDefault="00590FC0" w:rsidP="001C7C27">
            <w:r>
              <w:t>Rs</w:t>
            </w:r>
            <w:r w:rsidRPr="009C7764">
              <w:t xml:space="preserve"> 11</w:t>
            </w:r>
            <w:r>
              <w:t>,</w:t>
            </w:r>
            <w:r w:rsidRPr="009C7764">
              <w:t>53</w:t>
            </w:r>
            <w:r>
              <w:t>,</w:t>
            </w:r>
            <w:r w:rsidRPr="009C7764">
              <w:t>077</w:t>
            </w:r>
          </w:p>
        </w:tc>
      </w:tr>
      <w:tr w:rsidR="00590FC0" w:rsidRPr="00AD643E" w:rsidTr="00231000">
        <w:trPr>
          <w:trHeight w:val="1459"/>
        </w:trPr>
        <w:tc>
          <w:tcPr>
            <w:tcW w:w="753" w:type="dxa"/>
          </w:tcPr>
          <w:p w:rsidR="00590FC0" w:rsidRPr="00AD643E" w:rsidRDefault="00590FC0" w:rsidP="001C7C27">
            <w:pPr>
              <w:rPr>
                <w:b/>
              </w:rPr>
            </w:pPr>
            <w:r w:rsidRPr="00AD643E">
              <w:rPr>
                <w:b/>
              </w:rPr>
              <w:t>5</w:t>
            </w:r>
          </w:p>
        </w:tc>
        <w:tc>
          <w:tcPr>
            <w:tcW w:w="5693" w:type="dxa"/>
          </w:tcPr>
          <w:p w:rsidR="00590FC0" w:rsidRPr="00AD643E" w:rsidRDefault="00590FC0" w:rsidP="001C7C27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43E">
              <w:rPr>
                <w:rFonts w:ascii="Times New Roman" w:hAnsi="Times New Roman"/>
                <w:b/>
                <w:bCs/>
                <w:sz w:val="24"/>
                <w:szCs w:val="24"/>
              </w:rPr>
              <w:t>Project- Investigator</w:t>
            </w:r>
          </w:p>
          <w:p w:rsidR="00590FC0" w:rsidRPr="00AD643E" w:rsidRDefault="00590FC0" w:rsidP="001C7C27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AD643E">
              <w:t xml:space="preserve">Effect of Dual-Task Exercise in Conjunction with </w:t>
            </w:r>
            <w:proofErr w:type="spellStart"/>
            <w:r w:rsidRPr="00AD643E">
              <w:t>Fluoxetine</w:t>
            </w:r>
            <w:proofErr w:type="spellEnd"/>
            <w:r w:rsidRPr="00AD643E">
              <w:t xml:space="preserve"> &amp; </w:t>
            </w:r>
            <w:proofErr w:type="spellStart"/>
            <w:r w:rsidRPr="00AD643E">
              <w:t>Transcranial</w:t>
            </w:r>
            <w:proofErr w:type="spellEnd"/>
            <w:r w:rsidRPr="00AD643E">
              <w:t xml:space="preserve"> Direct Current Stimulation (</w:t>
            </w:r>
            <w:proofErr w:type="spellStart"/>
            <w:r w:rsidRPr="00AD643E">
              <w:t>tDCS</w:t>
            </w:r>
            <w:proofErr w:type="spellEnd"/>
            <w:r w:rsidRPr="00AD643E">
              <w:t>) on Postural Stability and Gait in Stroke Patients.</w:t>
            </w:r>
            <w:r w:rsidRPr="00AD643E">
              <w:rPr>
                <w:b/>
              </w:rPr>
              <w:t>”</w:t>
            </w:r>
          </w:p>
        </w:tc>
        <w:tc>
          <w:tcPr>
            <w:tcW w:w="1252" w:type="dxa"/>
          </w:tcPr>
          <w:p w:rsidR="00590FC0" w:rsidRDefault="00590FC0" w:rsidP="001C7C27">
            <w:r w:rsidRPr="00AD643E">
              <w:t>ICMR</w:t>
            </w:r>
          </w:p>
          <w:p w:rsidR="00590FC0" w:rsidRPr="00AD643E" w:rsidRDefault="00590FC0" w:rsidP="001C7C27"/>
        </w:tc>
        <w:tc>
          <w:tcPr>
            <w:tcW w:w="1174" w:type="dxa"/>
          </w:tcPr>
          <w:p w:rsidR="00231000" w:rsidRDefault="00231000" w:rsidP="001C7C27"/>
          <w:p w:rsidR="00590FC0" w:rsidRPr="00AD643E" w:rsidRDefault="00590FC0" w:rsidP="001C7C27">
            <w:r w:rsidRPr="00AD643E">
              <w:t>2017-20</w:t>
            </w:r>
            <w:r>
              <w:t>19</w:t>
            </w:r>
          </w:p>
        </w:tc>
        <w:tc>
          <w:tcPr>
            <w:tcW w:w="1596" w:type="dxa"/>
          </w:tcPr>
          <w:p w:rsidR="00590FC0" w:rsidRPr="00AD643E" w:rsidRDefault="00590FC0" w:rsidP="001C7C27">
            <w:r>
              <w:t>Rs</w:t>
            </w:r>
            <w:r w:rsidRPr="00AD643E">
              <w:t xml:space="preserve"> 50,60,406</w:t>
            </w:r>
          </w:p>
        </w:tc>
      </w:tr>
      <w:tr w:rsidR="00590FC0" w:rsidRPr="00AD643E" w:rsidTr="00231000">
        <w:trPr>
          <w:trHeight w:val="257"/>
        </w:trPr>
        <w:tc>
          <w:tcPr>
            <w:tcW w:w="753" w:type="dxa"/>
          </w:tcPr>
          <w:p w:rsidR="00590FC0" w:rsidRPr="00AD643E" w:rsidRDefault="00590FC0" w:rsidP="001C7C27">
            <w:pPr>
              <w:rPr>
                <w:b/>
              </w:rPr>
            </w:pPr>
            <w:r w:rsidRPr="00AD643E">
              <w:rPr>
                <w:b/>
              </w:rPr>
              <w:t>6</w:t>
            </w:r>
          </w:p>
        </w:tc>
        <w:tc>
          <w:tcPr>
            <w:tcW w:w="5693" w:type="dxa"/>
          </w:tcPr>
          <w:p w:rsidR="00590FC0" w:rsidRPr="00AD643E" w:rsidRDefault="00590FC0" w:rsidP="001C7C27">
            <w:pPr>
              <w:rPr>
                <w:b/>
              </w:rPr>
            </w:pPr>
            <w:r w:rsidRPr="00AD643E">
              <w:rPr>
                <w:b/>
              </w:rPr>
              <w:t>Project-Investigator</w:t>
            </w:r>
          </w:p>
          <w:p w:rsidR="00590FC0" w:rsidRPr="00AD643E" w:rsidRDefault="00590FC0" w:rsidP="001C7C27">
            <w:r w:rsidRPr="00AD643E">
              <w:t>Mapping, Researching And Addressing The Gaps In Scientific Awareness &amp;Amp; Health Practices Regarding Stroke In Hp: Applying Novel, Interactive/Demonstrative Science Communication</w:t>
            </w:r>
          </w:p>
        </w:tc>
        <w:tc>
          <w:tcPr>
            <w:tcW w:w="1252" w:type="dxa"/>
          </w:tcPr>
          <w:p w:rsidR="00590FC0" w:rsidRDefault="00590FC0" w:rsidP="001C7C27">
            <w:r w:rsidRPr="00AD643E">
              <w:t>DST</w:t>
            </w:r>
            <w:r>
              <w:t>-</w:t>
            </w:r>
          </w:p>
          <w:p w:rsidR="00590FC0" w:rsidRPr="00AD643E" w:rsidRDefault="00590FC0" w:rsidP="001C7C27"/>
        </w:tc>
        <w:tc>
          <w:tcPr>
            <w:tcW w:w="1174" w:type="dxa"/>
          </w:tcPr>
          <w:p w:rsidR="00590FC0" w:rsidRPr="00AD643E" w:rsidRDefault="00590FC0" w:rsidP="001C7C27">
            <w:r w:rsidRPr="00AD643E">
              <w:t>2016- 2019</w:t>
            </w:r>
          </w:p>
        </w:tc>
        <w:tc>
          <w:tcPr>
            <w:tcW w:w="1596" w:type="dxa"/>
          </w:tcPr>
          <w:p w:rsidR="00590FC0" w:rsidRPr="00AD643E" w:rsidRDefault="00590FC0" w:rsidP="001C7C27">
            <w:r>
              <w:t>Rs</w:t>
            </w:r>
            <w:r w:rsidRPr="00AD643E">
              <w:t xml:space="preserve"> 40,45,020</w:t>
            </w:r>
          </w:p>
        </w:tc>
      </w:tr>
      <w:tr w:rsidR="00590FC0" w:rsidRPr="00AD643E" w:rsidTr="00231000">
        <w:trPr>
          <w:trHeight w:val="1055"/>
        </w:trPr>
        <w:tc>
          <w:tcPr>
            <w:tcW w:w="753" w:type="dxa"/>
          </w:tcPr>
          <w:p w:rsidR="00590FC0" w:rsidRPr="00AD643E" w:rsidRDefault="00590FC0" w:rsidP="001C7C27">
            <w:pPr>
              <w:tabs>
                <w:tab w:val="right" w:pos="90"/>
              </w:tabs>
              <w:ind w:left="-810"/>
              <w:rPr>
                <w:b/>
              </w:rPr>
            </w:pPr>
            <w:r w:rsidRPr="00AD643E">
              <w:rPr>
                <w:b/>
              </w:rPr>
              <w:t>77</w:t>
            </w:r>
            <w:r w:rsidRPr="00AD643E">
              <w:rPr>
                <w:b/>
              </w:rPr>
              <w:tab/>
              <w:t>7</w:t>
            </w:r>
          </w:p>
        </w:tc>
        <w:tc>
          <w:tcPr>
            <w:tcW w:w="5693" w:type="dxa"/>
          </w:tcPr>
          <w:p w:rsidR="00590FC0" w:rsidRPr="00AD643E" w:rsidRDefault="00590FC0" w:rsidP="001C7C27">
            <w:pPr>
              <w:rPr>
                <w:b/>
              </w:rPr>
            </w:pPr>
            <w:r w:rsidRPr="00AD643E">
              <w:rPr>
                <w:b/>
              </w:rPr>
              <w:t>Project-Investigator</w:t>
            </w:r>
          </w:p>
          <w:p w:rsidR="00590FC0" w:rsidRPr="00AD643E" w:rsidRDefault="00590FC0" w:rsidP="001C7C27">
            <w:r w:rsidRPr="00AD643E">
              <w:t>Effect Of Yoga On Physical, Physiological And Functional Health In Post Stroke Recovery: A RCT</w:t>
            </w:r>
          </w:p>
        </w:tc>
        <w:tc>
          <w:tcPr>
            <w:tcW w:w="1252" w:type="dxa"/>
          </w:tcPr>
          <w:p w:rsidR="00590FC0" w:rsidRDefault="00590FC0" w:rsidP="001C7C27">
            <w:r w:rsidRPr="00AD643E">
              <w:t>DST</w:t>
            </w:r>
            <w:r>
              <w:t>-</w:t>
            </w:r>
          </w:p>
          <w:p w:rsidR="00590FC0" w:rsidRPr="00AD643E" w:rsidRDefault="00590FC0" w:rsidP="001C7C27"/>
        </w:tc>
        <w:tc>
          <w:tcPr>
            <w:tcW w:w="1174" w:type="dxa"/>
          </w:tcPr>
          <w:p w:rsidR="00590FC0" w:rsidRPr="00AD643E" w:rsidRDefault="00590FC0" w:rsidP="001C7C27">
            <w:r w:rsidRPr="00AD643E">
              <w:t>2017- 2019</w:t>
            </w:r>
          </w:p>
        </w:tc>
        <w:tc>
          <w:tcPr>
            <w:tcW w:w="1596" w:type="dxa"/>
          </w:tcPr>
          <w:p w:rsidR="00590FC0" w:rsidRPr="00AD643E" w:rsidRDefault="00590FC0" w:rsidP="001C7C27">
            <w:r>
              <w:t>Rs</w:t>
            </w:r>
            <w:r w:rsidRPr="00AD643E">
              <w:t xml:space="preserve"> 43,23,840</w:t>
            </w:r>
          </w:p>
        </w:tc>
      </w:tr>
    </w:tbl>
    <w:p w:rsidR="00590FC0" w:rsidRPr="009C7764" w:rsidRDefault="00590FC0" w:rsidP="00590FC0">
      <w:pPr>
        <w:rPr>
          <w:b/>
          <w:u w:val="single"/>
        </w:rPr>
      </w:pPr>
      <w:r w:rsidRPr="0019192D">
        <w:rPr>
          <w:b/>
        </w:rPr>
        <w:tab/>
      </w:r>
      <w:r w:rsidRPr="0019192D">
        <w:rPr>
          <w:b/>
        </w:rPr>
        <w:tab/>
      </w:r>
      <w:r w:rsidRPr="0019192D">
        <w:rPr>
          <w:b/>
        </w:rPr>
        <w:tab/>
      </w:r>
      <w:r w:rsidRPr="0019192D">
        <w:rPr>
          <w:b/>
          <w:sz w:val="28"/>
          <w:u w:val="single"/>
        </w:rPr>
        <w:t xml:space="preserve"> </w:t>
      </w:r>
    </w:p>
    <w:p w:rsidR="00590FC0" w:rsidRDefault="00590FC0" w:rsidP="00590FC0">
      <w:pPr>
        <w:jc w:val="both"/>
      </w:pPr>
    </w:p>
    <w:sectPr w:rsidR="00590FC0" w:rsidSect="001453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hybridMultilevel"/>
    <w:tmpl w:val="235BA86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D"/>
    <w:multiLevelType w:val="hybridMultilevel"/>
    <w:tmpl w:val="47398C8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E"/>
    <w:multiLevelType w:val="hybridMultilevel"/>
    <w:tmpl w:val="354FE9F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F"/>
    <w:multiLevelType w:val="hybridMultilevel"/>
    <w:tmpl w:val="15B5AF5C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20"/>
    <w:multiLevelType w:val="hybridMultilevel"/>
    <w:tmpl w:val="741226BA"/>
    <w:lvl w:ilvl="0" w:tplc="FFFFFFFF">
      <w:start w:val="1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21"/>
    <w:multiLevelType w:val="hybridMultilevel"/>
    <w:tmpl w:val="0D34B6A8"/>
    <w:lvl w:ilvl="0" w:tplc="FFFFFFFF">
      <w:start w:val="1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22"/>
    <w:multiLevelType w:val="hybridMultilevel"/>
    <w:tmpl w:val="10233C98"/>
    <w:lvl w:ilvl="0" w:tplc="FFFFFFFF">
      <w:start w:val="2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23"/>
    <w:multiLevelType w:val="hybridMultilevel"/>
    <w:tmpl w:val="3F6AB60E"/>
    <w:lvl w:ilvl="0" w:tplc="FFFFFFFF">
      <w:start w:val="2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24"/>
    <w:multiLevelType w:val="hybridMultilevel"/>
    <w:tmpl w:val="61574094"/>
    <w:lvl w:ilvl="0" w:tplc="FFFFFFFF">
      <w:start w:val="3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25"/>
    <w:multiLevelType w:val="hybridMultilevel"/>
    <w:tmpl w:val="7E0C57B0"/>
    <w:lvl w:ilvl="0" w:tplc="FFFFFFFF">
      <w:start w:val="3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26"/>
    <w:multiLevelType w:val="hybridMultilevel"/>
    <w:tmpl w:val="77AE35EA"/>
    <w:lvl w:ilvl="0" w:tplc="FFFFFFFF">
      <w:start w:val="3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27"/>
    <w:multiLevelType w:val="hybridMultilevel"/>
    <w:tmpl w:val="579BE4F0"/>
    <w:lvl w:ilvl="0" w:tplc="FFFFFFFF">
      <w:start w:val="4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28"/>
    <w:multiLevelType w:val="hybridMultilevel"/>
    <w:tmpl w:val="CA86F184"/>
    <w:lvl w:ilvl="0" w:tplc="D9C62336">
      <w:start w:val="42"/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29"/>
    <w:multiLevelType w:val="hybridMultilevel"/>
    <w:tmpl w:val="5FF87E04"/>
    <w:lvl w:ilvl="0" w:tplc="FFFFFFFF">
      <w:start w:val="4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2A"/>
    <w:multiLevelType w:val="hybridMultilevel"/>
    <w:tmpl w:val="2F305DEE"/>
    <w:lvl w:ilvl="0" w:tplc="FFFFFFFF">
      <w:start w:val="4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2B"/>
    <w:multiLevelType w:val="hybridMultilevel"/>
    <w:tmpl w:val="25A70BF6"/>
    <w:lvl w:ilvl="0" w:tplc="FFFFFFFF">
      <w:start w:val="5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2C"/>
    <w:multiLevelType w:val="hybridMultilevel"/>
    <w:tmpl w:val="1DBABF00"/>
    <w:lvl w:ilvl="0" w:tplc="FFFFFFFF">
      <w:start w:val="5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2D"/>
    <w:multiLevelType w:val="hybridMultilevel"/>
    <w:tmpl w:val="4AD084E8"/>
    <w:lvl w:ilvl="0" w:tplc="FFFFFFFF">
      <w:start w:val="5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2E"/>
    <w:multiLevelType w:val="hybridMultilevel"/>
    <w:tmpl w:val="301AA060"/>
    <w:lvl w:ilvl="0" w:tplc="16C83648">
      <w:start w:val="61"/>
      <w:numFmt w:val="decimal"/>
      <w:lvlText w:val="%1."/>
      <w:lvlJc w:val="left"/>
      <w:rPr>
        <w:i w:val="0"/>
        <w:i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2F"/>
    <w:multiLevelType w:val="hybridMultilevel"/>
    <w:tmpl w:val="C6D8C682"/>
    <w:lvl w:ilvl="0" w:tplc="DCA08DA8">
      <w:start w:val="63"/>
      <w:numFmt w:val="decimal"/>
      <w:lvlText w:val="%1."/>
      <w:lvlJc w:val="left"/>
      <w:rPr>
        <w:i w:val="0"/>
        <w:i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30"/>
    <w:multiLevelType w:val="hybridMultilevel"/>
    <w:tmpl w:val="5DB70AE4"/>
    <w:lvl w:ilvl="0" w:tplc="FFFFFFFF">
      <w:start w:val="6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31"/>
    <w:multiLevelType w:val="hybridMultilevel"/>
    <w:tmpl w:val="100F8FCA"/>
    <w:lvl w:ilvl="0" w:tplc="FFFFFFFF">
      <w:start w:val="6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32"/>
    <w:multiLevelType w:val="hybridMultilevel"/>
    <w:tmpl w:val="8108A8B0"/>
    <w:lvl w:ilvl="0" w:tplc="F2D2F148">
      <w:start w:val="73"/>
      <w:numFmt w:val="decimal"/>
      <w:lvlText w:val="%1."/>
      <w:lvlJc w:val="left"/>
      <w:rPr>
        <w:i w:val="0"/>
        <w:i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33"/>
    <w:multiLevelType w:val="hybridMultilevel"/>
    <w:tmpl w:val="15014ACA"/>
    <w:lvl w:ilvl="0" w:tplc="FFFFFFFF">
      <w:start w:val="7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34"/>
    <w:multiLevelType w:val="hybridMultilevel"/>
    <w:tmpl w:val="5F5E7FD0"/>
    <w:lvl w:ilvl="0" w:tplc="FFFFFFFF">
      <w:start w:val="7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35"/>
    <w:multiLevelType w:val="hybridMultilevel"/>
    <w:tmpl w:val="098A3148"/>
    <w:lvl w:ilvl="0" w:tplc="FFFFFFFF">
      <w:start w:val="7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36"/>
    <w:multiLevelType w:val="hybridMultilevel"/>
    <w:tmpl w:val="799D0246"/>
    <w:lvl w:ilvl="0" w:tplc="FFFFFFFF">
      <w:start w:val="8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37"/>
    <w:multiLevelType w:val="hybridMultilevel"/>
    <w:tmpl w:val="EB04B6E6"/>
    <w:lvl w:ilvl="0" w:tplc="0910E3B0">
      <w:start w:val="84"/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38"/>
    <w:multiLevelType w:val="hybridMultilevel"/>
    <w:tmpl w:val="1F08CE68"/>
    <w:lvl w:ilvl="0" w:tplc="E69EF874">
      <w:start w:val="86"/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39"/>
    <w:multiLevelType w:val="hybridMultilevel"/>
    <w:tmpl w:val="E8B4FF32"/>
    <w:lvl w:ilvl="0" w:tplc="B336A1E6">
      <w:start w:val="88"/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3A"/>
    <w:multiLevelType w:val="hybridMultilevel"/>
    <w:tmpl w:val="1EBA5D22"/>
    <w:lvl w:ilvl="0" w:tplc="FFFFFFFF">
      <w:start w:val="9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3B"/>
    <w:multiLevelType w:val="hybridMultilevel"/>
    <w:tmpl w:val="93467056"/>
    <w:lvl w:ilvl="0" w:tplc="EF88E8DE">
      <w:start w:val="98"/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3C"/>
    <w:multiLevelType w:val="hybridMultilevel"/>
    <w:tmpl w:val="5DC79EA8"/>
    <w:lvl w:ilvl="0" w:tplc="FFFFFFFF">
      <w:start w:val="10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3D"/>
    <w:multiLevelType w:val="hybridMultilevel"/>
    <w:tmpl w:val="0612276A"/>
    <w:lvl w:ilvl="0" w:tplc="6A7ED56A">
      <w:start w:val="110"/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3E"/>
    <w:multiLevelType w:val="hybridMultilevel"/>
    <w:tmpl w:val="A8FEBF10"/>
    <w:lvl w:ilvl="0" w:tplc="7092F14C">
      <w:start w:val="114"/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3F"/>
    <w:multiLevelType w:val="hybridMultilevel"/>
    <w:tmpl w:val="51D9C564"/>
    <w:lvl w:ilvl="0" w:tplc="FFFFFFFF">
      <w:start w:val="1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40"/>
    <w:multiLevelType w:val="hybridMultilevel"/>
    <w:tmpl w:val="613EFDC4"/>
    <w:lvl w:ilvl="0" w:tplc="FFFFFFFF">
      <w:start w:val="11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41"/>
    <w:multiLevelType w:val="hybridMultilevel"/>
    <w:tmpl w:val="1F8E0F40"/>
    <w:lvl w:ilvl="0" w:tplc="FFFFFFFF">
      <w:start w:val="124"/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42"/>
    <w:multiLevelType w:val="hybridMultilevel"/>
    <w:tmpl w:val="6E7AC476"/>
    <w:lvl w:ilvl="0" w:tplc="5F7A5DD6">
      <w:start w:val="130"/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43"/>
    <w:multiLevelType w:val="hybridMultilevel"/>
    <w:tmpl w:val="552E3662"/>
    <w:lvl w:ilvl="0" w:tplc="FFFFFFFF">
      <w:start w:val="134"/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44"/>
    <w:multiLevelType w:val="hybridMultilevel"/>
    <w:tmpl w:val="ECBEEFEE"/>
    <w:lvl w:ilvl="0" w:tplc="FFFFFFFF">
      <w:start w:val="140"/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45"/>
    <w:multiLevelType w:val="hybridMultilevel"/>
    <w:tmpl w:val="D152BB68"/>
    <w:lvl w:ilvl="0" w:tplc="FFFFFFFF">
      <w:start w:val="142"/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46"/>
    <w:multiLevelType w:val="hybridMultilevel"/>
    <w:tmpl w:val="D3B68B62"/>
    <w:lvl w:ilvl="0" w:tplc="900A7462">
      <w:start w:val="148"/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47"/>
    <w:multiLevelType w:val="hybridMultilevel"/>
    <w:tmpl w:val="CB12FC54"/>
    <w:lvl w:ilvl="0" w:tplc="E07ED912">
      <w:start w:val="151"/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48"/>
    <w:multiLevelType w:val="hybridMultilevel"/>
    <w:tmpl w:val="551EE720"/>
    <w:lvl w:ilvl="0" w:tplc="12CEE314">
      <w:start w:val="152"/>
      <w:numFmt w:val="decimal"/>
      <w:lvlText w:val="%1."/>
      <w:lvlJc w:val="left"/>
      <w:rPr>
        <w:b/>
        <w:bCs/>
      </w:rPr>
    </w:lvl>
    <w:lvl w:ilvl="1" w:tplc="768E8DB2">
      <w:start w:val="153"/>
      <w:numFmt w:val="decimal"/>
      <w:lvlText w:val="%2."/>
      <w:lvlJc w:val="left"/>
      <w:rPr>
        <w:b/>
        <w:bCs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>
    <w:nsid w:val="00000049"/>
    <w:multiLevelType w:val="hybridMultilevel"/>
    <w:tmpl w:val="ED02FE6E"/>
    <w:lvl w:ilvl="0" w:tplc="723CFA32">
      <w:start w:val="156"/>
      <w:numFmt w:val="decimal"/>
      <w:lvlText w:val="%1."/>
      <w:lvlJc w:val="left"/>
      <w:rPr>
        <w:b/>
        <w:bCs/>
        <w:i w:val="0"/>
        <w:i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>
    <w:nsid w:val="0000004A"/>
    <w:multiLevelType w:val="hybridMultilevel"/>
    <w:tmpl w:val="A5180CA0"/>
    <w:lvl w:ilvl="0" w:tplc="FFFFFFFF">
      <w:start w:val="159"/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>
    <w:nsid w:val="0000004F"/>
    <w:multiLevelType w:val="hybridMultilevel"/>
    <w:tmpl w:val="1E18DBB0"/>
    <w:lvl w:ilvl="0" w:tplc="FFFFFFFF">
      <w:start w:val="169"/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>
    <w:nsid w:val="0000470E"/>
    <w:multiLevelType w:val="hybridMultilevel"/>
    <w:tmpl w:val="000073D9"/>
    <w:lvl w:ilvl="0" w:tplc="00001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>
    <w:nsid w:val="03DE03C9"/>
    <w:multiLevelType w:val="hybridMultilevel"/>
    <w:tmpl w:val="988CC330"/>
    <w:lvl w:ilvl="0" w:tplc="80781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1E9F7163"/>
    <w:multiLevelType w:val="hybridMultilevel"/>
    <w:tmpl w:val="DFA6685E"/>
    <w:lvl w:ilvl="0" w:tplc="C8E8FE4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D8C5CFB"/>
    <w:multiLevelType w:val="hybridMultilevel"/>
    <w:tmpl w:val="60181510"/>
    <w:lvl w:ilvl="0" w:tplc="5EB49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EED4333"/>
    <w:multiLevelType w:val="hybridMultilevel"/>
    <w:tmpl w:val="C4B4DF22"/>
    <w:lvl w:ilvl="0" w:tplc="C33421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96D0C4D"/>
    <w:multiLevelType w:val="hybridMultilevel"/>
    <w:tmpl w:val="3F7E1C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8824498"/>
    <w:multiLevelType w:val="hybridMultilevel"/>
    <w:tmpl w:val="CB181746"/>
    <w:lvl w:ilvl="0" w:tplc="31EC9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6423627"/>
    <w:multiLevelType w:val="hybridMultilevel"/>
    <w:tmpl w:val="5426B96E"/>
    <w:lvl w:ilvl="0" w:tplc="4D3417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D0536F0"/>
    <w:multiLevelType w:val="hybridMultilevel"/>
    <w:tmpl w:val="79BA3FB8"/>
    <w:lvl w:ilvl="0" w:tplc="0AACC2EC">
      <w:start w:val="164"/>
      <w:numFmt w:val="decimal"/>
      <w:lvlText w:val="%1."/>
      <w:lvlJc w:val="left"/>
      <w:pPr>
        <w:ind w:left="1140" w:hanging="42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72E336D8"/>
    <w:multiLevelType w:val="hybridMultilevel"/>
    <w:tmpl w:val="6B589E16"/>
    <w:lvl w:ilvl="0" w:tplc="510A4060">
      <w:start w:val="168"/>
      <w:numFmt w:val="decimal"/>
      <w:lvlText w:val="%1."/>
      <w:lvlJc w:val="left"/>
      <w:pPr>
        <w:ind w:left="780" w:hanging="42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51"/>
  </w:num>
  <w:num w:numId="3">
    <w:abstractNumId w:val="55"/>
  </w:num>
  <w:num w:numId="4">
    <w:abstractNumId w:val="54"/>
  </w:num>
  <w:num w:numId="5">
    <w:abstractNumId w:val="52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21"/>
  </w:num>
  <w:num w:numId="28">
    <w:abstractNumId w:val="22"/>
  </w:num>
  <w:num w:numId="29">
    <w:abstractNumId w:val="23"/>
  </w:num>
  <w:num w:numId="30">
    <w:abstractNumId w:val="24"/>
  </w:num>
  <w:num w:numId="31">
    <w:abstractNumId w:val="25"/>
  </w:num>
  <w:num w:numId="32">
    <w:abstractNumId w:val="26"/>
  </w:num>
  <w:num w:numId="33">
    <w:abstractNumId w:val="27"/>
  </w:num>
  <w:num w:numId="34">
    <w:abstractNumId w:val="28"/>
  </w:num>
  <w:num w:numId="35">
    <w:abstractNumId w:val="29"/>
  </w:num>
  <w:num w:numId="36">
    <w:abstractNumId w:val="30"/>
  </w:num>
  <w:num w:numId="37">
    <w:abstractNumId w:val="31"/>
  </w:num>
  <w:num w:numId="38">
    <w:abstractNumId w:val="32"/>
  </w:num>
  <w:num w:numId="39">
    <w:abstractNumId w:val="33"/>
  </w:num>
  <w:num w:numId="40">
    <w:abstractNumId w:val="34"/>
  </w:num>
  <w:num w:numId="41">
    <w:abstractNumId w:val="35"/>
  </w:num>
  <w:num w:numId="42">
    <w:abstractNumId w:val="36"/>
  </w:num>
  <w:num w:numId="43">
    <w:abstractNumId w:val="37"/>
  </w:num>
  <w:num w:numId="44">
    <w:abstractNumId w:val="38"/>
  </w:num>
  <w:num w:numId="45">
    <w:abstractNumId w:val="39"/>
  </w:num>
  <w:num w:numId="46">
    <w:abstractNumId w:val="40"/>
  </w:num>
  <w:num w:numId="47">
    <w:abstractNumId w:val="41"/>
  </w:num>
  <w:num w:numId="48">
    <w:abstractNumId w:val="42"/>
  </w:num>
  <w:num w:numId="49">
    <w:abstractNumId w:val="43"/>
  </w:num>
  <w:num w:numId="50">
    <w:abstractNumId w:val="44"/>
  </w:num>
  <w:num w:numId="51">
    <w:abstractNumId w:val="45"/>
  </w:num>
  <w:num w:numId="52">
    <w:abstractNumId w:val="46"/>
  </w:num>
  <w:num w:numId="53">
    <w:abstractNumId w:val="47"/>
  </w:num>
  <w:num w:numId="54">
    <w:abstractNumId w:val="56"/>
  </w:num>
  <w:num w:numId="55">
    <w:abstractNumId w:val="57"/>
  </w:num>
  <w:num w:numId="56">
    <w:abstractNumId w:val="48"/>
  </w:num>
  <w:num w:numId="57">
    <w:abstractNumId w:val="53"/>
  </w:num>
  <w:num w:numId="58">
    <w:abstractNumId w:val="50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DE2314"/>
    <w:rsid w:val="000304DD"/>
    <w:rsid w:val="00086011"/>
    <w:rsid w:val="000979BA"/>
    <w:rsid w:val="00103D3C"/>
    <w:rsid w:val="00143358"/>
    <w:rsid w:val="00145363"/>
    <w:rsid w:val="00160D9F"/>
    <w:rsid w:val="001C7C27"/>
    <w:rsid w:val="00231000"/>
    <w:rsid w:val="002B6207"/>
    <w:rsid w:val="003B352C"/>
    <w:rsid w:val="003C5F59"/>
    <w:rsid w:val="004421D1"/>
    <w:rsid w:val="00467563"/>
    <w:rsid w:val="004772B2"/>
    <w:rsid w:val="00487093"/>
    <w:rsid w:val="005166DE"/>
    <w:rsid w:val="00535392"/>
    <w:rsid w:val="00590FC0"/>
    <w:rsid w:val="00593FD6"/>
    <w:rsid w:val="005C6390"/>
    <w:rsid w:val="006619EE"/>
    <w:rsid w:val="0073311E"/>
    <w:rsid w:val="007A3C53"/>
    <w:rsid w:val="007D477C"/>
    <w:rsid w:val="007E179C"/>
    <w:rsid w:val="007E5883"/>
    <w:rsid w:val="008332F7"/>
    <w:rsid w:val="008368A9"/>
    <w:rsid w:val="009405B2"/>
    <w:rsid w:val="00A178BD"/>
    <w:rsid w:val="00A831D7"/>
    <w:rsid w:val="00B30F27"/>
    <w:rsid w:val="00C656BF"/>
    <w:rsid w:val="00CE3ECD"/>
    <w:rsid w:val="00CE5DF8"/>
    <w:rsid w:val="00D1117D"/>
    <w:rsid w:val="00D31DAC"/>
    <w:rsid w:val="00D35731"/>
    <w:rsid w:val="00DE16E1"/>
    <w:rsid w:val="00DE2314"/>
    <w:rsid w:val="00E57C61"/>
    <w:rsid w:val="00E95490"/>
    <w:rsid w:val="00EA5193"/>
    <w:rsid w:val="00FB1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31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en-IN" w:eastAsia="en-IN"/>
    </w:rPr>
  </w:style>
  <w:style w:type="paragraph" w:styleId="Heading2">
    <w:name w:val="heading 2"/>
    <w:basedOn w:val="Normal"/>
    <w:next w:val="Normal"/>
    <w:link w:val="Heading2Char"/>
    <w:qFormat/>
    <w:rsid w:val="00DE23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E23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DE23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DE2314"/>
    <w:pPr>
      <w:keepNext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314"/>
    <w:pPr>
      <w:pBdr>
        <w:bottom w:val="single" w:sz="4" w:space="2" w:color="E5B8B7"/>
      </w:pBdr>
      <w:spacing w:before="200" w:after="100"/>
      <w:contextualSpacing/>
      <w:outlineLvl w:val="5"/>
    </w:pPr>
    <w:rPr>
      <w:rFonts w:ascii="Cambria" w:hAnsi="Cambria"/>
      <w:color w:val="943634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DE231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E231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314"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314"/>
    <w:rPr>
      <w:rFonts w:ascii="Cambria" w:eastAsia="Times New Roman" w:hAnsi="Cambria" w:cs="Times New Roman"/>
      <w:b/>
      <w:bCs/>
      <w:kern w:val="32"/>
      <w:sz w:val="32"/>
      <w:szCs w:val="32"/>
      <w:lang w:eastAsia="en-IN" w:bidi="ar-SA"/>
    </w:rPr>
  </w:style>
  <w:style w:type="character" w:customStyle="1" w:styleId="Heading2Char">
    <w:name w:val="Heading 2 Char"/>
    <w:basedOn w:val="DefaultParagraphFont"/>
    <w:link w:val="Heading2"/>
    <w:rsid w:val="00DE2314"/>
    <w:rPr>
      <w:rFonts w:ascii="Arial" w:eastAsia="Times New Roman" w:hAnsi="Arial" w:cs="Arial"/>
      <w:b/>
      <w:bCs/>
      <w:i/>
      <w:iCs/>
      <w:sz w:val="28"/>
      <w:szCs w:val="28"/>
      <w:lang w:val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DE2314"/>
    <w:rPr>
      <w:rFonts w:ascii="Arial" w:eastAsia="Times New Roman" w:hAnsi="Arial" w:cs="Arial"/>
      <w:b/>
      <w:bCs/>
      <w:sz w:val="26"/>
      <w:szCs w:val="26"/>
      <w:lang w:val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E2314"/>
    <w:rPr>
      <w:rFonts w:ascii="Times New Roman" w:eastAsia="Times New Roman" w:hAnsi="Times New Roman" w:cs="Times New Roman"/>
      <w:b/>
      <w:bCs/>
      <w:sz w:val="28"/>
      <w:szCs w:val="28"/>
      <w:lang w:val="en-US"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DE2314"/>
    <w:rPr>
      <w:rFonts w:ascii="Times New Roman" w:eastAsia="Times New Roman" w:hAnsi="Times New Roman" w:cs="Times New Roman"/>
      <w:b/>
      <w:bCs/>
      <w:sz w:val="28"/>
      <w:szCs w:val="24"/>
      <w:lang w:val="en-US"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314"/>
    <w:rPr>
      <w:rFonts w:ascii="Cambria" w:eastAsia="Times New Roman" w:hAnsi="Cambria" w:cs="Times New Roman"/>
      <w:color w:val="943634"/>
      <w:szCs w:val="22"/>
      <w:lang w:val="en-US" w:bidi="ar-SA"/>
    </w:rPr>
  </w:style>
  <w:style w:type="character" w:customStyle="1" w:styleId="Heading7Char">
    <w:name w:val="Heading 7 Char"/>
    <w:basedOn w:val="DefaultParagraphFont"/>
    <w:link w:val="Heading7"/>
    <w:uiPriority w:val="9"/>
    <w:rsid w:val="00DE2314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customStyle="1" w:styleId="Heading8Char">
    <w:name w:val="Heading 8 Char"/>
    <w:basedOn w:val="DefaultParagraphFont"/>
    <w:link w:val="Heading8"/>
    <w:uiPriority w:val="9"/>
    <w:rsid w:val="00DE2314"/>
    <w:rPr>
      <w:rFonts w:ascii="Times New Roman" w:eastAsia="Times New Roman" w:hAnsi="Times New Roman" w:cs="Times New Roman"/>
      <w:i/>
      <w:iCs/>
      <w:sz w:val="24"/>
      <w:szCs w:val="24"/>
      <w:lang w:val="en-US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314"/>
    <w:rPr>
      <w:rFonts w:ascii="Cambria" w:eastAsia="Times New Roman" w:hAnsi="Cambria" w:cs="Times New Roman"/>
      <w:color w:val="C0504D"/>
      <w:sz w:val="24"/>
      <w:szCs w:val="24"/>
      <w:lang w:val="en-US" w:bidi="ar-SA"/>
    </w:rPr>
  </w:style>
  <w:style w:type="paragraph" w:styleId="ListParagraph">
    <w:name w:val="List Paragraph"/>
    <w:basedOn w:val="Normal"/>
    <w:uiPriority w:val="34"/>
    <w:qFormat/>
    <w:rsid w:val="00DE231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E2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E2314"/>
    <w:rPr>
      <w:rFonts w:ascii="Courier New" w:eastAsia="Times New Roman" w:hAnsi="Courier New" w:cs="Courier New"/>
      <w:sz w:val="24"/>
      <w:szCs w:val="24"/>
      <w:lang w:val="en-US" w:bidi="ar-SA"/>
    </w:rPr>
  </w:style>
  <w:style w:type="table" w:styleId="TableGrid">
    <w:name w:val="Table Grid"/>
    <w:basedOn w:val="TableNormal"/>
    <w:uiPriority w:val="59"/>
    <w:rsid w:val="00DE2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DE2314"/>
    <w:pPr>
      <w:ind w:left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E2314"/>
    <w:rPr>
      <w:rFonts w:ascii="Times New Roman" w:eastAsia="Times New Roman" w:hAnsi="Times New Roman" w:cs="Times New Roman"/>
      <w:sz w:val="24"/>
      <w:lang w:val="en-US" w:bidi="ar-SA"/>
    </w:rPr>
  </w:style>
  <w:style w:type="paragraph" w:customStyle="1" w:styleId="rprtbody1">
    <w:name w:val="rprtbody1"/>
    <w:basedOn w:val="Normal"/>
    <w:rsid w:val="00DE2314"/>
    <w:pPr>
      <w:spacing w:before="34" w:after="34"/>
    </w:pPr>
    <w:rPr>
      <w:sz w:val="28"/>
      <w:szCs w:val="28"/>
    </w:rPr>
  </w:style>
  <w:style w:type="character" w:styleId="Hyperlink">
    <w:name w:val="Hyperlink"/>
    <w:basedOn w:val="DefaultParagraphFont"/>
    <w:uiPriority w:val="99"/>
    <w:rsid w:val="00DE2314"/>
    <w:rPr>
      <w:color w:val="0000FF"/>
      <w:u w:val="single"/>
    </w:rPr>
  </w:style>
  <w:style w:type="character" w:customStyle="1" w:styleId="src1">
    <w:name w:val="src1"/>
    <w:basedOn w:val="DefaultParagraphFont"/>
    <w:rsid w:val="00DE2314"/>
    <w:rPr>
      <w:vanish w:val="0"/>
      <w:webHidden w:val="0"/>
      <w:specVanish w:val="0"/>
    </w:rPr>
  </w:style>
  <w:style w:type="character" w:customStyle="1" w:styleId="jrnl">
    <w:name w:val="jrnl"/>
    <w:basedOn w:val="DefaultParagraphFont"/>
    <w:rsid w:val="00DE2314"/>
  </w:style>
  <w:style w:type="paragraph" w:customStyle="1" w:styleId="title1">
    <w:name w:val="title1"/>
    <w:basedOn w:val="Normal"/>
    <w:rsid w:val="00DE2314"/>
    <w:rPr>
      <w:sz w:val="29"/>
      <w:szCs w:val="29"/>
    </w:rPr>
  </w:style>
  <w:style w:type="paragraph" w:styleId="BodyText">
    <w:name w:val="Body Text"/>
    <w:basedOn w:val="Normal"/>
    <w:link w:val="BodyTextChar"/>
    <w:uiPriority w:val="99"/>
    <w:rsid w:val="00DE23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E2314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styleId="FollowedHyperlink">
    <w:name w:val="FollowedHyperlink"/>
    <w:basedOn w:val="DefaultParagraphFont"/>
    <w:uiPriority w:val="99"/>
    <w:rsid w:val="00DE2314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DE23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314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List">
    <w:name w:val="List"/>
    <w:basedOn w:val="Normal"/>
    <w:uiPriority w:val="99"/>
    <w:rsid w:val="00DE2314"/>
    <w:pPr>
      <w:ind w:left="360" w:hanging="360"/>
    </w:pPr>
    <w:rPr>
      <w:sz w:val="20"/>
      <w:szCs w:val="20"/>
      <w:lang w:val="en-GB"/>
    </w:rPr>
  </w:style>
  <w:style w:type="paragraph" w:customStyle="1" w:styleId="aux1">
    <w:name w:val="aux1"/>
    <w:basedOn w:val="Normal"/>
    <w:rsid w:val="00DE2314"/>
    <w:pPr>
      <w:spacing w:after="100" w:afterAutospacing="1" w:line="320" w:lineRule="atLeast"/>
    </w:pPr>
  </w:style>
  <w:style w:type="paragraph" w:customStyle="1" w:styleId="abst">
    <w:name w:val="abst"/>
    <w:basedOn w:val="Normal"/>
    <w:rsid w:val="00DE2314"/>
    <w:pPr>
      <w:spacing w:before="100" w:beforeAutospacing="1" w:after="100" w:afterAutospacing="1"/>
    </w:pPr>
  </w:style>
  <w:style w:type="paragraph" w:customStyle="1" w:styleId="Default">
    <w:name w:val="Default"/>
    <w:rsid w:val="00DE2314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val="en-US" w:bidi="ar-SA"/>
    </w:rPr>
  </w:style>
  <w:style w:type="paragraph" w:styleId="NormalWeb">
    <w:name w:val="Normal (Web)"/>
    <w:basedOn w:val="Normal"/>
    <w:uiPriority w:val="99"/>
    <w:rsid w:val="00DE231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DE23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2314"/>
    <w:rPr>
      <w:rFonts w:ascii="Tahoma" w:eastAsia="Times New Roman" w:hAnsi="Tahoma" w:cs="Tahoma"/>
      <w:sz w:val="16"/>
      <w:szCs w:val="16"/>
      <w:lang w:val="en-US" w:bidi="ar-SA"/>
    </w:rPr>
  </w:style>
  <w:style w:type="character" w:customStyle="1" w:styleId="apple-converted-space">
    <w:name w:val="apple-converted-space"/>
    <w:basedOn w:val="DefaultParagraphFont"/>
    <w:rsid w:val="00DE2314"/>
  </w:style>
  <w:style w:type="paragraph" w:customStyle="1" w:styleId="articledetails">
    <w:name w:val="articledetails"/>
    <w:basedOn w:val="Normal"/>
    <w:rsid w:val="00DE2314"/>
    <w:pPr>
      <w:spacing w:before="100" w:beforeAutospacing="1" w:after="100" w:afterAutospacing="1"/>
    </w:pPr>
    <w:rPr>
      <w:lang w:val="en-IN" w:eastAsia="en-IN"/>
    </w:rPr>
  </w:style>
  <w:style w:type="character" w:styleId="Strong">
    <w:name w:val="Strong"/>
    <w:basedOn w:val="DefaultParagraphFont"/>
    <w:uiPriority w:val="22"/>
    <w:qFormat/>
    <w:rsid w:val="00DE2314"/>
    <w:rPr>
      <w:b/>
      <w:bCs/>
    </w:rPr>
  </w:style>
  <w:style w:type="character" w:customStyle="1" w:styleId="slug-ahead-of-print-date">
    <w:name w:val="slug-ahead-of-print-date"/>
    <w:basedOn w:val="DefaultParagraphFont"/>
    <w:rsid w:val="00DE2314"/>
  </w:style>
  <w:style w:type="paragraph" w:customStyle="1" w:styleId="normal0">
    <w:name w:val="normal"/>
    <w:rsid w:val="00DE2314"/>
    <w:rPr>
      <w:rFonts w:ascii="Calibri" w:eastAsia="Calibri" w:hAnsi="Calibri" w:cs="Calibri"/>
      <w:color w:val="000000"/>
      <w:lang w:val="en-US" w:bidi="ar-SA"/>
    </w:rPr>
  </w:style>
  <w:style w:type="character" w:customStyle="1" w:styleId="slug-pub-date">
    <w:name w:val="slug-pub-date"/>
    <w:basedOn w:val="DefaultParagraphFont"/>
    <w:rsid w:val="00DE2314"/>
  </w:style>
  <w:style w:type="character" w:customStyle="1" w:styleId="slug-vol">
    <w:name w:val="slug-vol"/>
    <w:basedOn w:val="DefaultParagraphFont"/>
    <w:rsid w:val="00DE2314"/>
  </w:style>
  <w:style w:type="character" w:customStyle="1" w:styleId="slug-pages">
    <w:name w:val="slug-pages"/>
    <w:basedOn w:val="DefaultParagraphFont"/>
    <w:rsid w:val="00DE2314"/>
  </w:style>
  <w:style w:type="character" w:customStyle="1" w:styleId="name">
    <w:name w:val="name"/>
    <w:basedOn w:val="DefaultParagraphFont"/>
    <w:rsid w:val="00DE2314"/>
  </w:style>
  <w:style w:type="character" w:customStyle="1" w:styleId="contrib-degrees">
    <w:name w:val="contrib-degrees"/>
    <w:basedOn w:val="DefaultParagraphFont"/>
    <w:rsid w:val="00DE2314"/>
  </w:style>
  <w:style w:type="character" w:customStyle="1" w:styleId="slug-doi">
    <w:name w:val="slug-doi"/>
    <w:basedOn w:val="DefaultParagraphFont"/>
    <w:rsid w:val="00DE2314"/>
  </w:style>
  <w:style w:type="paragraph" w:customStyle="1" w:styleId="specialissue">
    <w:name w:val="specialissue"/>
    <w:basedOn w:val="Normal"/>
    <w:rsid w:val="00DE2314"/>
    <w:pPr>
      <w:spacing w:before="100" w:beforeAutospacing="1" w:after="100" w:afterAutospacing="1"/>
    </w:pPr>
    <w:rPr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DE2314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E2314"/>
    <w:rPr>
      <w:rFonts w:ascii="Calibri" w:eastAsia="Calibri" w:hAnsi="Calibri" w:cs="Times New Roman"/>
      <w:szCs w:val="22"/>
      <w:lang w:val="en-US" w:bidi="ar-SA"/>
    </w:rPr>
  </w:style>
  <w:style w:type="paragraph" w:customStyle="1" w:styleId="title">
    <w:name w:val="title"/>
    <w:basedOn w:val="Normal"/>
    <w:rsid w:val="00DE2314"/>
    <w:pPr>
      <w:spacing w:before="100" w:beforeAutospacing="1" w:after="100" w:afterAutospacing="1"/>
    </w:pPr>
    <w:rPr>
      <w:lang w:val="en-IN" w:eastAsia="en-IN" w:bidi="hi-IN"/>
    </w:rPr>
  </w:style>
  <w:style w:type="paragraph" w:customStyle="1" w:styleId="desc">
    <w:name w:val="desc"/>
    <w:basedOn w:val="Normal"/>
    <w:rsid w:val="00DE2314"/>
    <w:pPr>
      <w:spacing w:before="100" w:beforeAutospacing="1" w:after="100" w:afterAutospacing="1"/>
    </w:pPr>
    <w:rPr>
      <w:lang w:val="en-IN" w:eastAsia="en-IN" w:bidi="hi-IN"/>
    </w:rPr>
  </w:style>
  <w:style w:type="paragraph" w:customStyle="1" w:styleId="details">
    <w:name w:val="details"/>
    <w:basedOn w:val="Normal"/>
    <w:rsid w:val="00DE2314"/>
    <w:pPr>
      <w:spacing w:before="100" w:beforeAutospacing="1" w:after="100" w:afterAutospacing="1"/>
    </w:pPr>
    <w:rPr>
      <w:lang w:val="en-IN" w:eastAsia="en-IN" w:bidi="hi-IN"/>
    </w:rPr>
  </w:style>
  <w:style w:type="character" w:customStyle="1" w:styleId="highlight">
    <w:name w:val="highlight"/>
    <w:basedOn w:val="DefaultParagraphFont"/>
    <w:rsid w:val="00DE2314"/>
  </w:style>
  <w:style w:type="character" w:customStyle="1" w:styleId="cit">
    <w:name w:val="cit"/>
    <w:basedOn w:val="DefaultParagraphFont"/>
    <w:rsid w:val="00DE2314"/>
  </w:style>
  <w:style w:type="character" w:customStyle="1" w:styleId="fm-vol-iss-date">
    <w:name w:val="fm-vol-iss-date"/>
    <w:basedOn w:val="DefaultParagraphFont"/>
    <w:rsid w:val="00DE2314"/>
  </w:style>
  <w:style w:type="character" w:customStyle="1" w:styleId="doi">
    <w:name w:val="doi"/>
    <w:basedOn w:val="DefaultParagraphFont"/>
    <w:rsid w:val="00DE2314"/>
  </w:style>
  <w:style w:type="character" w:customStyle="1" w:styleId="fm-citation-ids-label">
    <w:name w:val="fm-citation-ids-label"/>
    <w:basedOn w:val="DefaultParagraphFont"/>
    <w:rsid w:val="00DE2314"/>
  </w:style>
  <w:style w:type="paragraph" w:styleId="NoSpacing">
    <w:name w:val="No Spacing"/>
    <w:uiPriority w:val="1"/>
    <w:qFormat/>
    <w:rsid w:val="00DE2314"/>
    <w:pPr>
      <w:spacing w:after="0" w:line="240" w:lineRule="auto"/>
    </w:pPr>
    <w:rPr>
      <w:rFonts w:ascii="Calibri" w:eastAsia="Calibri" w:hAnsi="Calibri" w:cs="Times New Roman"/>
      <w:szCs w:val="22"/>
      <w:lang w:val="en-US" w:bidi="ar-S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E2314"/>
    <w:rPr>
      <w:b/>
      <w:bCs/>
      <w:color w:val="943634"/>
      <w:sz w:val="18"/>
      <w:szCs w:val="18"/>
    </w:rPr>
  </w:style>
  <w:style w:type="paragraph" w:styleId="Title0">
    <w:name w:val="Title"/>
    <w:basedOn w:val="Normal"/>
    <w:next w:val="Normal"/>
    <w:link w:val="TitleChar"/>
    <w:uiPriority w:val="10"/>
    <w:qFormat/>
    <w:rsid w:val="00DE2314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0"/>
    <w:uiPriority w:val="10"/>
    <w:rsid w:val="00DE2314"/>
    <w:rPr>
      <w:rFonts w:ascii="Cambria" w:eastAsia="Times New Roman" w:hAnsi="Cambria" w:cs="Times New Roman"/>
      <w:color w:val="FFFFFF"/>
      <w:spacing w:val="10"/>
      <w:sz w:val="48"/>
      <w:szCs w:val="48"/>
      <w:shd w:val="clear" w:color="auto" w:fill="C0504D"/>
      <w:lang w:val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314"/>
    <w:pPr>
      <w:pBdr>
        <w:bottom w:val="dotted" w:sz="8" w:space="10" w:color="C0504D"/>
      </w:pBdr>
      <w:spacing w:before="200" w:after="900"/>
      <w:jc w:val="center"/>
    </w:pPr>
    <w:rPr>
      <w:rFonts w:ascii="Cambria" w:hAnsi="Cambria"/>
      <w:color w:val="622423"/>
    </w:rPr>
  </w:style>
  <w:style w:type="character" w:customStyle="1" w:styleId="SubtitleChar">
    <w:name w:val="Subtitle Char"/>
    <w:basedOn w:val="DefaultParagraphFont"/>
    <w:link w:val="Subtitle"/>
    <w:uiPriority w:val="11"/>
    <w:rsid w:val="00DE2314"/>
    <w:rPr>
      <w:rFonts w:ascii="Cambria" w:eastAsia="Times New Roman" w:hAnsi="Cambria" w:cs="Times New Roman"/>
      <w:color w:val="622423"/>
      <w:sz w:val="24"/>
      <w:szCs w:val="24"/>
      <w:lang w:val="en-US" w:bidi="ar-SA"/>
    </w:rPr>
  </w:style>
  <w:style w:type="character" w:styleId="Emphasis">
    <w:name w:val="Emphasis"/>
    <w:uiPriority w:val="20"/>
    <w:qFormat/>
    <w:rsid w:val="00DE2314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Quote">
    <w:name w:val="Quote"/>
    <w:basedOn w:val="Normal"/>
    <w:next w:val="Normal"/>
    <w:link w:val="QuoteChar"/>
    <w:uiPriority w:val="29"/>
    <w:qFormat/>
    <w:rsid w:val="00DE2314"/>
    <w:rPr>
      <w:color w:val="943634"/>
    </w:rPr>
  </w:style>
  <w:style w:type="character" w:customStyle="1" w:styleId="QuoteChar">
    <w:name w:val="Quote Char"/>
    <w:basedOn w:val="DefaultParagraphFont"/>
    <w:link w:val="Quote"/>
    <w:uiPriority w:val="29"/>
    <w:rsid w:val="00DE2314"/>
    <w:rPr>
      <w:rFonts w:ascii="Times New Roman" w:eastAsia="Times New Roman" w:hAnsi="Times New Roman" w:cs="Times New Roman"/>
      <w:color w:val="943634"/>
      <w:sz w:val="24"/>
      <w:szCs w:val="24"/>
      <w:lang w:val="en-US"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314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314"/>
    <w:rPr>
      <w:rFonts w:ascii="Cambria" w:eastAsia="Times New Roman" w:hAnsi="Cambria" w:cs="Times New Roman"/>
      <w:b/>
      <w:bCs/>
      <w:color w:val="C0504D"/>
      <w:sz w:val="24"/>
      <w:szCs w:val="24"/>
      <w:lang w:val="en-US" w:bidi="ar-SA"/>
    </w:rPr>
  </w:style>
  <w:style w:type="character" w:styleId="SubtleEmphasis">
    <w:name w:val="Subtle Emphasis"/>
    <w:uiPriority w:val="19"/>
    <w:qFormat/>
    <w:rsid w:val="00DE2314"/>
    <w:rPr>
      <w:rFonts w:ascii="Cambria" w:eastAsia="Times New Roman" w:hAnsi="Cambria" w:cs="Times New Roman"/>
      <w:i/>
      <w:iCs/>
      <w:color w:val="C0504D"/>
    </w:rPr>
  </w:style>
  <w:style w:type="character" w:styleId="IntenseEmphasis">
    <w:name w:val="Intense Emphasis"/>
    <w:uiPriority w:val="21"/>
    <w:qFormat/>
    <w:rsid w:val="00DE2314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uiPriority w:val="31"/>
    <w:qFormat/>
    <w:rsid w:val="00DE2314"/>
    <w:rPr>
      <w:i/>
      <w:iCs/>
      <w:smallCaps/>
      <w:color w:val="C0504D"/>
      <w:u w:color="C0504D"/>
    </w:rPr>
  </w:style>
  <w:style w:type="character" w:styleId="IntenseReference">
    <w:name w:val="Intense Reference"/>
    <w:uiPriority w:val="32"/>
    <w:qFormat/>
    <w:rsid w:val="00DE2314"/>
    <w:rPr>
      <w:b/>
      <w:bCs/>
      <w:i/>
      <w:iCs/>
      <w:smallCaps/>
      <w:color w:val="C0504D"/>
      <w:u w:color="C0504D"/>
    </w:rPr>
  </w:style>
  <w:style w:type="character" w:styleId="BookTitle">
    <w:name w:val="Book Title"/>
    <w:uiPriority w:val="33"/>
    <w:qFormat/>
    <w:rsid w:val="00DE2314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2314"/>
    <w:pPr>
      <w:keepNext w:val="0"/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9"/>
    </w:pPr>
    <w:rPr>
      <w:color w:val="622423"/>
      <w:kern w:val="0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bharat</dc:creator>
  <cp:lastModifiedBy>PADMA</cp:lastModifiedBy>
  <cp:revision>8</cp:revision>
  <dcterms:created xsi:type="dcterms:W3CDTF">2017-05-19T08:43:00Z</dcterms:created>
  <dcterms:modified xsi:type="dcterms:W3CDTF">2019-09-04T03:37:00Z</dcterms:modified>
</cp:coreProperties>
</file>